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9972" w14:textId="77777777" w:rsidR="00A15E6F" w:rsidRPr="00A15E6F" w:rsidRDefault="00A15E6F" w:rsidP="00A15E6F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Summary</w:t>
      </w:r>
    </w:p>
    <w:p w14:paraId="0F9C7BB7" w14:textId="77777777" w:rsidR="00A15E6F" w:rsidRPr="00A15E6F" w:rsidRDefault="00A15E6F" w:rsidP="00A15E6F">
      <w:pPr>
        <w:rPr>
          <w:sz w:val="20"/>
          <w:szCs w:val="20"/>
        </w:rPr>
      </w:pPr>
      <w:r w:rsidRPr="00A15E6F">
        <w:rPr>
          <w:sz w:val="20"/>
          <w:szCs w:val="20"/>
        </w:rPr>
        <w:t>Motivated and ethically driven Criminal Justice graduate from Governors State University, passionate about upholding justice, ensuring public safety, and understanding the complexities of the legal system. Possesses a strong foundational knowledge in criminology, law enforcement, corrections, and legal procedures, complemented by practical experience in community engagement and research. Seeking an entry-level position in law enforcement, corrections, court services, or community justice where I can apply my analytical skills and dedication to service.</w:t>
      </w:r>
    </w:p>
    <w:p w14:paraId="0142D208" w14:textId="77777777" w:rsidR="00A15E6F" w:rsidRPr="00A15E6F" w:rsidRDefault="00A15E6F" w:rsidP="009E4167">
      <w:pPr>
        <w:spacing w:before="20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Education</w:t>
      </w:r>
    </w:p>
    <w:p w14:paraId="0C2FB0CF" w14:textId="1C9EAD06" w:rsidR="009E4167" w:rsidRDefault="009E4167" w:rsidP="00A15E6F">
      <w:pPr>
        <w:rPr>
          <w:b/>
          <w:bCs/>
          <w:sz w:val="20"/>
          <w:szCs w:val="20"/>
        </w:rPr>
      </w:pPr>
      <w:r w:rsidRPr="00A15E6F">
        <w:rPr>
          <w:sz w:val="20"/>
          <w:szCs w:val="20"/>
        </w:rPr>
        <w:t xml:space="preserve">Governors State University, University Park, IL </w:t>
      </w:r>
    </w:p>
    <w:p w14:paraId="7B80395F" w14:textId="2584505B" w:rsidR="00A15E6F" w:rsidRPr="00A15E6F" w:rsidRDefault="00A15E6F" w:rsidP="00A15E6F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Bachelor of Arts in Criminal Justice</w:t>
      </w:r>
      <w:r w:rsid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May 2025</w:t>
      </w:r>
    </w:p>
    <w:p w14:paraId="09EB67C6" w14:textId="0EC75227" w:rsidR="00A15E6F" w:rsidRPr="00A15E6F" w:rsidRDefault="00A15E6F" w:rsidP="009E4167">
      <w:pPr>
        <w:spacing w:before="6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Relevant Coursework:</w:t>
      </w:r>
      <w:r w:rsidR="009E4167">
        <w:rPr>
          <w:sz w:val="20"/>
          <w:szCs w:val="20"/>
        </w:rPr>
        <w:t xml:space="preserve"> </w:t>
      </w:r>
      <w:r w:rsidRPr="00A15E6F">
        <w:rPr>
          <w:sz w:val="20"/>
          <w:szCs w:val="20"/>
        </w:rPr>
        <w:t>Introduction to Criminal Justice</w:t>
      </w:r>
      <w:r w:rsidR="009E4167" w:rsidRP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Criminology</w:t>
      </w:r>
      <w:r w:rsidR="009E4167" w:rsidRP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Criminal Law</w:t>
      </w:r>
      <w:r w:rsidR="009E4167" w:rsidRP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Criminal Procedure</w:t>
      </w:r>
      <w:r w:rsidR="009E4167" w:rsidRP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Ethics in Criminal Justice</w:t>
      </w:r>
      <w:r w:rsidR="009E4167" w:rsidRP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Research Methods in Criminal Justice</w:t>
      </w:r>
    </w:p>
    <w:p w14:paraId="26F8CD1B" w14:textId="77777777" w:rsidR="00A15E6F" w:rsidRPr="00A15E6F" w:rsidRDefault="00A15E6F" w:rsidP="009E4167">
      <w:pPr>
        <w:spacing w:before="20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Experience</w:t>
      </w:r>
    </w:p>
    <w:p w14:paraId="31E144CC" w14:textId="39842420" w:rsidR="00A15E6F" w:rsidRDefault="00A15E6F" w:rsidP="00A15E6F">
      <w:pPr>
        <w:rPr>
          <w:sz w:val="20"/>
          <w:szCs w:val="20"/>
        </w:rPr>
      </w:pPr>
      <w:r w:rsidRPr="00A15E6F">
        <w:rPr>
          <w:sz w:val="20"/>
          <w:szCs w:val="20"/>
        </w:rPr>
        <w:t>University Park Police Department, University Park, IL</w:t>
      </w:r>
      <w:r w:rsidR="009E4167"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January 2025 – May 2025</w:t>
      </w:r>
    </w:p>
    <w:p w14:paraId="23317234" w14:textId="7534A627" w:rsidR="009E4167" w:rsidRPr="00A15E6F" w:rsidRDefault="009E4167" w:rsidP="00A15E6F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Law Enforcement Intern</w:t>
      </w:r>
    </w:p>
    <w:p w14:paraId="2A192498" w14:textId="77777777" w:rsidR="00A15E6F" w:rsidRPr="00A15E6F" w:rsidRDefault="00A15E6F" w:rsidP="00A15E6F">
      <w:pPr>
        <w:numPr>
          <w:ilvl w:val="0"/>
          <w:numId w:val="2"/>
        </w:numPr>
        <w:rPr>
          <w:sz w:val="20"/>
          <w:szCs w:val="20"/>
        </w:rPr>
      </w:pPr>
      <w:r w:rsidRPr="00A15E6F">
        <w:rPr>
          <w:sz w:val="20"/>
          <w:szCs w:val="20"/>
        </w:rPr>
        <w:t>Shadowed patrol officers, detectives, and community policing units, gaining firsthand insight into daily law enforcement operations.</w:t>
      </w:r>
    </w:p>
    <w:p w14:paraId="219DB6EF" w14:textId="77777777" w:rsidR="00A15E6F" w:rsidRPr="00A15E6F" w:rsidRDefault="00A15E6F" w:rsidP="00A15E6F">
      <w:pPr>
        <w:numPr>
          <w:ilvl w:val="0"/>
          <w:numId w:val="2"/>
        </w:numPr>
        <w:rPr>
          <w:sz w:val="20"/>
          <w:szCs w:val="20"/>
        </w:rPr>
      </w:pPr>
      <w:r w:rsidRPr="00A15E6F">
        <w:rPr>
          <w:sz w:val="20"/>
          <w:szCs w:val="20"/>
        </w:rPr>
        <w:t>Assisted with administrative duties, including report filing, data entry, and evidence organization.</w:t>
      </w:r>
    </w:p>
    <w:p w14:paraId="3A7FAEE3" w14:textId="77777777" w:rsidR="00A15E6F" w:rsidRPr="00A15E6F" w:rsidRDefault="00A15E6F" w:rsidP="00A15E6F">
      <w:pPr>
        <w:numPr>
          <w:ilvl w:val="0"/>
          <w:numId w:val="2"/>
        </w:numPr>
        <w:rPr>
          <w:sz w:val="20"/>
          <w:szCs w:val="20"/>
        </w:rPr>
      </w:pPr>
      <w:r w:rsidRPr="00A15E6F">
        <w:rPr>
          <w:sz w:val="20"/>
          <w:szCs w:val="20"/>
        </w:rPr>
        <w:t>Observed court proceedings and booking processes, understanding legal protocols.</w:t>
      </w:r>
    </w:p>
    <w:p w14:paraId="4F651FEB" w14:textId="77777777" w:rsidR="00A15E6F" w:rsidRPr="00A15E6F" w:rsidRDefault="00A15E6F" w:rsidP="00A15E6F">
      <w:pPr>
        <w:numPr>
          <w:ilvl w:val="0"/>
          <w:numId w:val="2"/>
        </w:numPr>
        <w:rPr>
          <w:sz w:val="20"/>
          <w:szCs w:val="20"/>
        </w:rPr>
      </w:pPr>
      <w:r w:rsidRPr="00A15E6F">
        <w:rPr>
          <w:sz w:val="20"/>
          <w:szCs w:val="20"/>
        </w:rPr>
        <w:t>Participated in community outreach events, fostering positive police-community relations.</w:t>
      </w:r>
    </w:p>
    <w:p w14:paraId="35CC79B3" w14:textId="77777777" w:rsidR="009E4167" w:rsidRDefault="009E4167" w:rsidP="009E4167">
      <w:pPr>
        <w:spacing w:before="120"/>
        <w:ind w:right="-180"/>
        <w:rPr>
          <w:sz w:val="20"/>
          <w:szCs w:val="20"/>
        </w:rPr>
      </w:pPr>
      <w:r w:rsidRPr="00A15E6F">
        <w:rPr>
          <w:sz w:val="20"/>
          <w:szCs w:val="20"/>
        </w:rPr>
        <w:t>GSU Library &amp; Learning Commons</w:t>
      </w:r>
      <w:r>
        <w:rPr>
          <w:sz w:val="20"/>
          <w:szCs w:val="20"/>
        </w:rPr>
        <w:t xml:space="preserve">, </w:t>
      </w:r>
      <w:r w:rsidRPr="00A15E6F">
        <w:rPr>
          <w:sz w:val="20"/>
          <w:szCs w:val="20"/>
        </w:rPr>
        <w:t>Governors State University, University Park, IL</w:t>
      </w:r>
      <w:r>
        <w:rPr>
          <w:sz w:val="20"/>
          <w:szCs w:val="20"/>
        </w:rPr>
        <w:t>,</w:t>
      </w:r>
      <w:r w:rsidRPr="00A15E6F">
        <w:rPr>
          <w:sz w:val="20"/>
          <w:szCs w:val="20"/>
        </w:rPr>
        <w:t xml:space="preserve"> September 2023 – May 2024</w:t>
      </w:r>
    </w:p>
    <w:p w14:paraId="758651F6" w14:textId="09D61953" w:rsidR="00A15E6F" w:rsidRPr="00A15E6F" w:rsidRDefault="00A15E6F" w:rsidP="009E4167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Student Worker</w:t>
      </w:r>
    </w:p>
    <w:p w14:paraId="3D03312B" w14:textId="77777777" w:rsidR="00A15E6F" w:rsidRPr="00A15E6F" w:rsidRDefault="00A15E6F" w:rsidP="00A15E6F">
      <w:pPr>
        <w:numPr>
          <w:ilvl w:val="0"/>
          <w:numId w:val="3"/>
        </w:numPr>
        <w:rPr>
          <w:sz w:val="20"/>
          <w:szCs w:val="20"/>
        </w:rPr>
      </w:pPr>
      <w:r w:rsidRPr="00A15E6F">
        <w:rPr>
          <w:sz w:val="20"/>
          <w:szCs w:val="20"/>
        </w:rPr>
        <w:t>Assisted students with research tasks, including navigating legal databases and academic journals.</w:t>
      </w:r>
    </w:p>
    <w:p w14:paraId="3E82208E" w14:textId="77777777" w:rsidR="00A15E6F" w:rsidRPr="00A15E6F" w:rsidRDefault="00A15E6F" w:rsidP="00A15E6F">
      <w:pPr>
        <w:numPr>
          <w:ilvl w:val="0"/>
          <w:numId w:val="3"/>
        </w:numPr>
        <w:rPr>
          <w:sz w:val="20"/>
          <w:szCs w:val="20"/>
        </w:rPr>
      </w:pPr>
      <w:r w:rsidRPr="00A15E6F">
        <w:rPr>
          <w:sz w:val="20"/>
          <w:szCs w:val="20"/>
        </w:rPr>
        <w:t>Managed circulation desk duties, ensuring accurate check-in/out of materials.</w:t>
      </w:r>
    </w:p>
    <w:p w14:paraId="2127AA93" w14:textId="77777777" w:rsidR="00A15E6F" w:rsidRPr="00A15E6F" w:rsidRDefault="00A15E6F" w:rsidP="00A15E6F">
      <w:pPr>
        <w:numPr>
          <w:ilvl w:val="0"/>
          <w:numId w:val="3"/>
        </w:numPr>
        <w:rPr>
          <w:sz w:val="20"/>
          <w:szCs w:val="20"/>
        </w:rPr>
      </w:pPr>
      <w:r w:rsidRPr="00A15E6F">
        <w:rPr>
          <w:sz w:val="20"/>
          <w:szCs w:val="20"/>
        </w:rPr>
        <w:t>Maintained an organized and quiet study environment for library patrons.</w:t>
      </w:r>
    </w:p>
    <w:p w14:paraId="09C78BB8" w14:textId="77777777" w:rsidR="00A15E6F" w:rsidRPr="00A15E6F" w:rsidRDefault="00A15E6F" w:rsidP="009E4167">
      <w:pPr>
        <w:spacing w:before="20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Skills</w:t>
      </w:r>
    </w:p>
    <w:p w14:paraId="4747BBCE" w14:textId="77777777" w:rsidR="00A15E6F" w:rsidRPr="00A15E6F" w:rsidRDefault="00A15E6F" w:rsidP="00A15E6F">
      <w:pPr>
        <w:numPr>
          <w:ilvl w:val="0"/>
          <w:numId w:val="4"/>
        </w:num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Criminal Justice Knowledge:</w:t>
      </w:r>
      <w:r w:rsidRPr="00A15E6F">
        <w:rPr>
          <w:sz w:val="20"/>
          <w:szCs w:val="20"/>
        </w:rPr>
        <w:t xml:space="preserve"> Criminology, Criminal Law, Criminal Procedure, Corrections, Law Enforcement Operations.</w:t>
      </w:r>
    </w:p>
    <w:p w14:paraId="25FC9CE3" w14:textId="7298D033" w:rsidR="00A15E6F" w:rsidRPr="00A15E6F" w:rsidRDefault="00A15E6F" w:rsidP="00A15E6F">
      <w:pPr>
        <w:numPr>
          <w:ilvl w:val="0"/>
          <w:numId w:val="4"/>
        </w:num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Research &amp; Analysis:</w:t>
      </w:r>
      <w:r w:rsidRPr="00A15E6F">
        <w:rPr>
          <w:sz w:val="20"/>
          <w:szCs w:val="20"/>
        </w:rPr>
        <w:t xml:space="preserve"> Data Collection, Report Writing, Legal Research, Policy Analysis, Critical Thinking</w:t>
      </w:r>
    </w:p>
    <w:p w14:paraId="671B7C24" w14:textId="4CCAFBBA" w:rsidR="00A15E6F" w:rsidRPr="00A15E6F" w:rsidRDefault="00A15E6F" w:rsidP="00A15E6F">
      <w:pPr>
        <w:numPr>
          <w:ilvl w:val="0"/>
          <w:numId w:val="4"/>
        </w:num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Communication:</w:t>
      </w:r>
      <w:r w:rsidRPr="00A15E6F">
        <w:rPr>
          <w:sz w:val="20"/>
          <w:szCs w:val="20"/>
        </w:rPr>
        <w:t xml:space="preserve"> Interpersonal Communication, Active Listening, Written Communication, Public Speaking</w:t>
      </w:r>
    </w:p>
    <w:p w14:paraId="24765C74" w14:textId="7947A054" w:rsidR="00A15E6F" w:rsidRPr="00A15E6F" w:rsidRDefault="00A15E6F" w:rsidP="00A15E6F">
      <w:pPr>
        <w:numPr>
          <w:ilvl w:val="0"/>
          <w:numId w:val="4"/>
        </w:num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Software:</w:t>
      </w:r>
      <w:r w:rsidRPr="00A15E6F">
        <w:rPr>
          <w:sz w:val="20"/>
          <w:szCs w:val="20"/>
        </w:rPr>
        <w:t xml:space="preserve"> Microsoft Office Suite (Word, Excel, PowerPoint), Legal Databases (LexisNexis/Westlaw</w:t>
      </w:r>
      <w:r w:rsidR="009E4167">
        <w:rPr>
          <w:sz w:val="20"/>
          <w:szCs w:val="20"/>
        </w:rPr>
        <w:t>)</w:t>
      </w:r>
    </w:p>
    <w:p w14:paraId="6BC58CC7" w14:textId="77777777" w:rsidR="00A15E6F" w:rsidRPr="00A15E6F" w:rsidRDefault="00A15E6F" w:rsidP="009E4167">
      <w:pPr>
        <w:spacing w:before="20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Projects</w:t>
      </w:r>
    </w:p>
    <w:p w14:paraId="032CF539" w14:textId="6EC84327" w:rsidR="009E4167" w:rsidRDefault="009E4167" w:rsidP="00A15E6F">
      <w:pPr>
        <w:rPr>
          <w:b/>
          <w:bCs/>
          <w:sz w:val="20"/>
          <w:szCs w:val="20"/>
        </w:rPr>
      </w:pPr>
      <w:r w:rsidRPr="00A15E6F">
        <w:rPr>
          <w:sz w:val="20"/>
          <w:szCs w:val="20"/>
        </w:rPr>
        <w:t>Governors State University</w:t>
      </w:r>
      <w:r>
        <w:rPr>
          <w:sz w:val="20"/>
          <w:szCs w:val="20"/>
        </w:rPr>
        <w:t>,</w:t>
      </w:r>
      <w:r w:rsidRPr="00A15E6F">
        <w:rPr>
          <w:sz w:val="20"/>
          <w:szCs w:val="20"/>
        </w:rPr>
        <w:t xml:space="preserve"> January 2025 – May 2025</w:t>
      </w:r>
    </w:p>
    <w:p w14:paraId="14B6A8CE" w14:textId="22286810" w:rsidR="00A15E6F" w:rsidRPr="00A15E6F" w:rsidRDefault="00A15E6F" w:rsidP="00A15E6F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Capstone Project: Analysis of Recidivism Rates in Illinois Correctional Facilities</w:t>
      </w:r>
    </w:p>
    <w:p w14:paraId="3E7699B6" w14:textId="77777777" w:rsidR="00A15E6F" w:rsidRPr="00A15E6F" w:rsidRDefault="00A15E6F" w:rsidP="00A15E6F">
      <w:pPr>
        <w:numPr>
          <w:ilvl w:val="0"/>
          <w:numId w:val="5"/>
        </w:numPr>
        <w:rPr>
          <w:sz w:val="20"/>
          <w:szCs w:val="20"/>
        </w:rPr>
      </w:pPr>
      <w:proofErr w:type="gramStart"/>
      <w:r w:rsidRPr="00A15E6F">
        <w:rPr>
          <w:sz w:val="20"/>
          <w:szCs w:val="20"/>
        </w:rPr>
        <w:t>Conducted</w:t>
      </w:r>
      <w:proofErr w:type="gramEnd"/>
      <w:r w:rsidRPr="00A15E6F">
        <w:rPr>
          <w:sz w:val="20"/>
          <w:szCs w:val="20"/>
        </w:rPr>
        <w:t xml:space="preserve"> a comprehensive study analyzing factors contributing to recidivism among adult offenders in Illinois using state correctional data.</w:t>
      </w:r>
    </w:p>
    <w:p w14:paraId="66F3C1C4" w14:textId="77777777" w:rsidR="00A15E6F" w:rsidRPr="00A15E6F" w:rsidRDefault="00A15E6F" w:rsidP="00A15E6F">
      <w:pPr>
        <w:numPr>
          <w:ilvl w:val="0"/>
          <w:numId w:val="5"/>
        </w:numPr>
        <w:rPr>
          <w:sz w:val="20"/>
          <w:szCs w:val="20"/>
        </w:rPr>
      </w:pPr>
      <w:r w:rsidRPr="00A15E6F">
        <w:rPr>
          <w:sz w:val="20"/>
          <w:szCs w:val="20"/>
        </w:rPr>
        <w:t>Developed policy recommendations aimed at improving rehabilitation programs and reducing re-offending rates.</w:t>
      </w:r>
    </w:p>
    <w:p w14:paraId="305D7690" w14:textId="77777777" w:rsidR="00A15E6F" w:rsidRPr="00A15E6F" w:rsidRDefault="00A15E6F" w:rsidP="00A15E6F">
      <w:pPr>
        <w:numPr>
          <w:ilvl w:val="0"/>
          <w:numId w:val="5"/>
        </w:numPr>
        <w:rPr>
          <w:sz w:val="20"/>
          <w:szCs w:val="20"/>
        </w:rPr>
      </w:pPr>
      <w:r w:rsidRPr="00A15E6F">
        <w:rPr>
          <w:sz w:val="20"/>
          <w:szCs w:val="20"/>
        </w:rPr>
        <w:t>Presented research findings and recommendations in a formal paper and presentation to faculty and local justice professionals.</w:t>
      </w:r>
    </w:p>
    <w:p w14:paraId="0C9A3D8B" w14:textId="77777777" w:rsidR="00A15E6F" w:rsidRPr="00A15E6F" w:rsidRDefault="00A15E6F" w:rsidP="009E4167">
      <w:pPr>
        <w:spacing w:before="200"/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Student Organizations &amp; Clubs</w:t>
      </w:r>
    </w:p>
    <w:p w14:paraId="1437BF10" w14:textId="54224DDE" w:rsidR="00A15E6F" w:rsidRPr="00A15E6F" w:rsidRDefault="00A15E6F" w:rsidP="00A15E6F">
      <w:pPr>
        <w:rPr>
          <w:sz w:val="20"/>
          <w:szCs w:val="20"/>
        </w:rPr>
      </w:pPr>
      <w:r w:rsidRPr="00A15E6F">
        <w:rPr>
          <w:b/>
          <w:bCs/>
          <w:sz w:val="20"/>
          <w:szCs w:val="20"/>
        </w:rPr>
        <w:t>Secretary</w:t>
      </w:r>
      <w:r w:rsidRPr="00A15E6F">
        <w:rPr>
          <w:sz w:val="20"/>
          <w:szCs w:val="20"/>
        </w:rPr>
        <w:t xml:space="preserve"> </w:t>
      </w:r>
      <w:r w:rsidR="009E4167">
        <w:rPr>
          <w:sz w:val="20"/>
          <w:szCs w:val="20"/>
        </w:rPr>
        <w:t xml:space="preserve">| </w:t>
      </w:r>
      <w:r w:rsidRPr="00A15E6F">
        <w:rPr>
          <w:sz w:val="20"/>
          <w:szCs w:val="20"/>
        </w:rPr>
        <w:t>GSU Criminal Justice Association</w:t>
      </w:r>
      <w:r w:rsidR="009E4167">
        <w:rPr>
          <w:sz w:val="20"/>
          <w:szCs w:val="20"/>
        </w:rPr>
        <w:t>,</w:t>
      </w:r>
      <w:r w:rsidRPr="00A15E6F">
        <w:rPr>
          <w:sz w:val="20"/>
          <w:szCs w:val="20"/>
        </w:rPr>
        <w:t xml:space="preserve"> September 2023 – Present</w:t>
      </w:r>
    </w:p>
    <w:p w14:paraId="39A979D1" w14:textId="16B8C683" w:rsidR="00A15E6F" w:rsidRPr="00A15E6F" w:rsidRDefault="00A15E6F" w:rsidP="00A15E6F">
      <w:pPr>
        <w:numPr>
          <w:ilvl w:val="0"/>
          <w:numId w:val="6"/>
        </w:numPr>
        <w:rPr>
          <w:sz w:val="20"/>
          <w:szCs w:val="20"/>
        </w:rPr>
      </w:pPr>
      <w:r w:rsidRPr="00A15E6F">
        <w:rPr>
          <w:sz w:val="20"/>
          <w:szCs w:val="20"/>
        </w:rPr>
        <w:t>Record and distribut</w:t>
      </w:r>
      <w:r w:rsidR="009E4167">
        <w:rPr>
          <w:sz w:val="20"/>
          <w:szCs w:val="20"/>
        </w:rPr>
        <w:t>e</w:t>
      </w:r>
      <w:r w:rsidRPr="00A15E6F">
        <w:rPr>
          <w:sz w:val="20"/>
          <w:szCs w:val="20"/>
        </w:rPr>
        <w:t xml:space="preserve"> meeting </w:t>
      </w:r>
      <w:r w:rsidR="009E4167" w:rsidRPr="00A15E6F">
        <w:rPr>
          <w:sz w:val="20"/>
          <w:szCs w:val="20"/>
        </w:rPr>
        <w:t>minutes and</w:t>
      </w:r>
      <w:r w:rsidRPr="00A15E6F">
        <w:rPr>
          <w:sz w:val="20"/>
          <w:szCs w:val="20"/>
        </w:rPr>
        <w:t xml:space="preserve"> </w:t>
      </w:r>
      <w:r w:rsidR="009E4167">
        <w:rPr>
          <w:sz w:val="20"/>
          <w:szCs w:val="20"/>
        </w:rPr>
        <w:t>manage</w:t>
      </w:r>
      <w:r w:rsidRPr="00A15E6F">
        <w:rPr>
          <w:sz w:val="20"/>
          <w:szCs w:val="20"/>
        </w:rPr>
        <w:t xml:space="preserve"> communications for a chapter of 50+ members.</w:t>
      </w:r>
    </w:p>
    <w:p w14:paraId="09349527" w14:textId="655CC4C8" w:rsidR="004C3A0D" w:rsidRPr="009E4167" w:rsidRDefault="00A15E6F" w:rsidP="009E4167">
      <w:pPr>
        <w:numPr>
          <w:ilvl w:val="0"/>
          <w:numId w:val="6"/>
        </w:numPr>
        <w:rPr>
          <w:sz w:val="20"/>
          <w:szCs w:val="20"/>
        </w:rPr>
      </w:pPr>
      <w:r w:rsidRPr="00A15E6F">
        <w:rPr>
          <w:sz w:val="20"/>
          <w:szCs w:val="20"/>
        </w:rPr>
        <w:t>Co-organize guest speaker events featuring law enforcement officials, attorneys, and correctional officers.</w:t>
      </w:r>
    </w:p>
    <w:sectPr w:rsidR="004C3A0D" w:rsidRPr="009E4167" w:rsidSect="009E41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766"/>
    <w:multiLevelType w:val="multilevel"/>
    <w:tmpl w:val="AAB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A2339"/>
    <w:multiLevelType w:val="multilevel"/>
    <w:tmpl w:val="D28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24B6B"/>
    <w:multiLevelType w:val="multilevel"/>
    <w:tmpl w:val="F79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5C44"/>
    <w:multiLevelType w:val="multilevel"/>
    <w:tmpl w:val="DB9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24785"/>
    <w:multiLevelType w:val="multilevel"/>
    <w:tmpl w:val="F7B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80A36"/>
    <w:multiLevelType w:val="multilevel"/>
    <w:tmpl w:val="C47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377075">
    <w:abstractNumId w:val="0"/>
  </w:num>
  <w:num w:numId="2" w16cid:durableId="1287738021">
    <w:abstractNumId w:val="4"/>
  </w:num>
  <w:num w:numId="3" w16cid:durableId="1215656392">
    <w:abstractNumId w:val="2"/>
  </w:num>
  <w:num w:numId="4" w16cid:durableId="531039674">
    <w:abstractNumId w:val="1"/>
  </w:num>
  <w:num w:numId="5" w16cid:durableId="1793135695">
    <w:abstractNumId w:val="3"/>
  </w:num>
  <w:num w:numId="6" w16cid:durableId="1011445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9E4167"/>
    <w:rsid w:val="00A15E6F"/>
    <w:rsid w:val="00E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2616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