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FFA8" w14:textId="77777777" w:rsidR="00ED131B" w:rsidRPr="00ED131B" w:rsidRDefault="00ED131B" w:rsidP="00ED131B">
      <w:p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2352A1C8" w14:textId="77777777" w:rsidR="00ED131B" w:rsidRPr="00ED131B" w:rsidRDefault="00ED131B" w:rsidP="00ED131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D131B">
        <w:rPr>
          <w:rFonts w:ascii="Times New Roman" w:hAnsi="Times New Roman" w:cs="Times New Roman"/>
          <w:sz w:val="20"/>
          <w:szCs w:val="20"/>
        </w:rPr>
        <w:t>Empathetic</w:t>
      </w:r>
      <w:proofErr w:type="gramEnd"/>
      <w:r w:rsidRPr="00ED131B">
        <w:rPr>
          <w:rFonts w:ascii="Times New Roman" w:hAnsi="Times New Roman" w:cs="Times New Roman"/>
          <w:sz w:val="20"/>
          <w:szCs w:val="20"/>
        </w:rPr>
        <w:t xml:space="preserve"> and organized BBA graduate specializing in Human Resource Management from Governors State University. Possesses a solid understanding of HR functions, including recruitment, employee relations, and HR compliance. Eager to apply foundational knowledge and strong interpersonal skills in an entry-level HR Assistant or Coordinator role to support a positive and productive work environment.</w:t>
      </w:r>
    </w:p>
    <w:p w14:paraId="34152FA7" w14:textId="77777777" w:rsidR="00ED131B" w:rsidRPr="00ED131B" w:rsidRDefault="00ED131B" w:rsidP="00A80A85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78580FC8" w14:textId="65625621" w:rsidR="00A80A85" w:rsidRDefault="00A80A85" w:rsidP="00ED131B">
      <w:p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Governors State University, University Park, IL</w:t>
      </w:r>
    </w:p>
    <w:p w14:paraId="2BD1E3C6" w14:textId="53E60A86" w:rsidR="00ED131B" w:rsidRPr="00ED131B" w:rsidRDefault="00ED131B" w:rsidP="00ED131B">
      <w:p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Bachelor of Business Administration in Human Resource Management</w:t>
      </w:r>
      <w:r w:rsidR="00A80A85">
        <w:rPr>
          <w:rFonts w:ascii="Times New Roman" w:hAnsi="Times New Roman" w:cs="Times New Roman"/>
          <w:sz w:val="20"/>
          <w:szCs w:val="20"/>
        </w:rPr>
        <w:t xml:space="preserve">, </w:t>
      </w:r>
      <w:r w:rsidRPr="00ED131B">
        <w:rPr>
          <w:rFonts w:ascii="Times New Roman" w:hAnsi="Times New Roman" w:cs="Times New Roman"/>
          <w:sz w:val="20"/>
          <w:szCs w:val="20"/>
        </w:rPr>
        <w:t>May 2025</w:t>
      </w:r>
    </w:p>
    <w:p w14:paraId="2E1BEF0F" w14:textId="77777777" w:rsidR="00ED131B" w:rsidRPr="00ED131B" w:rsidRDefault="00ED131B" w:rsidP="00A80A85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Relevant Coursework</w:t>
      </w:r>
    </w:p>
    <w:p w14:paraId="00AEDAE9" w14:textId="35B41E47" w:rsidR="00ED131B" w:rsidRPr="00ED131B" w:rsidRDefault="00ED131B" w:rsidP="00ED131B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Principles of Human Resources:</w:t>
      </w:r>
      <w:r w:rsidRPr="00ED131B">
        <w:rPr>
          <w:rFonts w:ascii="Times New Roman" w:hAnsi="Times New Roman" w:cs="Times New Roman"/>
          <w:sz w:val="20"/>
          <w:szCs w:val="20"/>
        </w:rPr>
        <w:t xml:space="preserve"> Gained foundational knowledge of HR functions, strategy, and challenges.</w:t>
      </w:r>
    </w:p>
    <w:p w14:paraId="4F10C28F" w14:textId="040D3BD3" w:rsidR="00ED131B" w:rsidRPr="00ED131B" w:rsidRDefault="00ED131B" w:rsidP="00ED131B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Employment Law:</w:t>
      </w:r>
      <w:r w:rsidRPr="00ED131B">
        <w:rPr>
          <w:rFonts w:ascii="Times New Roman" w:hAnsi="Times New Roman" w:cs="Times New Roman"/>
          <w:sz w:val="20"/>
          <w:szCs w:val="20"/>
        </w:rPr>
        <w:t xml:space="preserve"> Studied key federal and state regulations impacting employment.</w:t>
      </w:r>
    </w:p>
    <w:p w14:paraId="5104BE58" w14:textId="66E41F61" w:rsidR="00ED131B" w:rsidRPr="00ED131B" w:rsidRDefault="00ED131B" w:rsidP="00ED131B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Compensation &amp; Benefits:</w:t>
      </w:r>
      <w:r w:rsidRPr="00ED131B">
        <w:rPr>
          <w:rFonts w:ascii="Times New Roman" w:hAnsi="Times New Roman" w:cs="Times New Roman"/>
          <w:sz w:val="20"/>
          <w:szCs w:val="20"/>
        </w:rPr>
        <w:t xml:space="preserve"> Explored various compensation structures and employee benefits programs.</w:t>
      </w:r>
    </w:p>
    <w:p w14:paraId="3E070578" w14:textId="104A41C1" w:rsidR="00ED131B" w:rsidRPr="00ED131B" w:rsidRDefault="00ED131B" w:rsidP="00ED131B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Talent Acquisition:</w:t>
      </w:r>
      <w:r w:rsidRPr="00ED131B">
        <w:rPr>
          <w:rFonts w:ascii="Times New Roman" w:hAnsi="Times New Roman" w:cs="Times New Roman"/>
          <w:sz w:val="20"/>
          <w:szCs w:val="20"/>
        </w:rPr>
        <w:t xml:space="preserve"> Learned best practices in recruitment, selection, and onboarding.</w:t>
      </w:r>
    </w:p>
    <w:p w14:paraId="2E699BB8" w14:textId="08F5EAAE" w:rsidR="00ED131B" w:rsidRPr="00ED131B" w:rsidRDefault="00ED131B" w:rsidP="00ED131B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Training &amp; Development:</w:t>
      </w:r>
      <w:r w:rsidRPr="00ED131B">
        <w:rPr>
          <w:rFonts w:ascii="Times New Roman" w:hAnsi="Times New Roman" w:cs="Times New Roman"/>
          <w:sz w:val="20"/>
          <w:szCs w:val="20"/>
        </w:rPr>
        <w:t xml:space="preserve"> Designed basic training modules and assessed learning outcomes.</w:t>
      </w:r>
    </w:p>
    <w:p w14:paraId="2487B47E" w14:textId="4F4901BA" w:rsidR="00ED131B" w:rsidRPr="00ED131B" w:rsidRDefault="00ED131B" w:rsidP="00ED131B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Organizational Behavior:</w:t>
      </w:r>
      <w:r w:rsidRPr="00ED131B">
        <w:rPr>
          <w:rFonts w:ascii="Times New Roman" w:hAnsi="Times New Roman" w:cs="Times New Roman"/>
          <w:sz w:val="20"/>
          <w:szCs w:val="20"/>
        </w:rPr>
        <w:t xml:space="preserve"> Understood individual and group dynamics in the workplace.</w:t>
      </w:r>
    </w:p>
    <w:p w14:paraId="052406AA" w14:textId="77777777" w:rsidR="00ED131B" w:rsidRPr="00ED131B" w:rsidRDefault="00ED131B" w:rsidP="00A80A85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522066C6" w14:textId="6984A65B" w:rsidR="00ED131B" w:rsidRPr="00ED131B" w:rsidRDefault="00ED131B" w:rsidP="00ED131B">
      <w:p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HR Intern</w:t>
      </w:r>
      <w:r w:rsidRPr="00ED131B">
        <w:rPr>
          <w:rFonts w:ascii="Times New Roman" w:hAnsi="Times New Roman" w:cs="Times New Roman"/>
          <w:sz w:val="20"/>
          <w:szCs w:val="20"/>
        </w:rPr>
        <w:t xml:space="preserve"> </w:t>
      </w:r>
      <w:r w:rsidR="00A80A85">
        <w:rPr>
          <w:rFonts w:ascii="Times New Roman" w:hAnsi="Times New Roman" w:cs="Times New Roman"/>
          <w:sz w:val="20"/>
          <w:szCs w:val="20"/>
        </w:rPr>
        <w:t xml:space="preserve">| </w:t>
      </w:r>
      <w:r w:rsidRPr="00ED131B">
        <w:rPr>
          <w:rFonts w:ascii="Times New Roman" w:hAnsi="Times New Roman" w:cs="Times New Roman"/>
          <w:sz w:val="20"/>
          <w:szCs w:val="20"/>
        </w:rPr>
        <w:t>Community Health Systems, Olympia Fields, IL</w:t>
      </w:r>
      <w:r w:rsidR="00A80A85">
        <w:rPr>
          <w:rFonts w:ascii="Times New Roman" w:hAnsi="Times New Roman" w:cs="Times New Roman"/>
          <w:sz w:val="20"/>
          <w:szCs w:val="20"/>
        </w:rPr>
        <w:t>,</w:t>
      </w:r>
      <w:r w:rsidRPr="00ED131B">
        <w:rPr>
          <w:rFonts w:ascii="Times New Roman" w:hAnsi="Times New Roman" w:cs="Times New Roman"/>
          <w:sz w:val="20"/>
          <w:szCs w:val="20"/>
        </w:rPr>
        <w:t xml:space="preserve"> June 2024 – August 2024</w:t>
      </w:r>
    </w:p>
    <w:p w14:paraId="40138A8E" w14:textId="77777777" w:rsidR="00ED131B" w:rsidRPr="00ED131B" w:rsidRDefault="00ED131B" w:rsidP="00ED131B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Assisted the HR team with full-cycle recruitment efforts, including posting job openings on 5+ platforms, screening 100+ resumes, and scheduling interviews for 15+ clinical and administrative positions.</w:t>
      </w:r>
    </w:p>
    <w:p w14:paraId="48B72E25" w14:textId="77777777" w:rsidR="00ED131B" w:rsidRPr="00ED131B" w:rsidRDefault="00ED131B" w:rsidP="00ED131B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Supported new employee onboarding by preparing orientation packets, coordinating first-day logistics, and assisting with HRIS data entry.</w:t>
      </w:r>
    </w:p>
    <w:p w14:paraId="36722300" w14:textId="77777777" w:rsidR="00ED131B" w:rsidRPr="00ED131B" w:rsidRDefault="00ED131B" w:rsidP="00ED131B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Maintained confidential employee records (digital and physical) and updated HR information systems (HRIS - BambooHR) accurately.</w:t>
      </w:r>
    </w:p>
    <w:p w14:paraId="53B57D82" w14:textId="77777777" w:rsidR="00ED131B" w:rsidRPr="00ED131B" w:rsidRDefault="00ED131B" w:rsidP="00ED131B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 xml:space="preserve">Researched </w:t>
      </w:r>
      <w:proofErr w:type="gramStart"/>
      <w:r w:rsidRPr="00ED131B">
        <w:rPr>
          <w:rFonts w:ascii="Times New Roman" w:hAnsi="Times New Roman" w:cs="Times New Roman"/>
          <w:sz w:val="20"/>
          <w:szCs w:val="20"/>
        </w:rPr>
        <w:t>best</w:t>
      </w:r>
      <w:proofErr w:type="gramEnd"/>
      <w:r w:rsidRPr="00ED131B">
        <w:rPr>
          <w:rFonts w:ascii="Times New Roman" w:hAnsi="Times New Roman" w:cs="Times New Roman"/>
          <w:sz w:val="20"/>
          <w:szCs w:val="20"/>
        </w:rPr>
        <w:t xml:space="preserve"> practices for employee engagement and diversity initiatives, contributing to a departmental presentation.</w:t>
      </w:r>
    </w:p>
    <w:p w14:paraId="749CBB24" w14:textId="21482F9B" w:rsidR="00ED131B" w:rsidRPr="00ED131B" w:rsidRDefault="00ED131B" w:rsidP="00A80A85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Student Worker</w:t>
      </w:r>
      <w:r w:rsidRPr="00ED131B">
        <w:rPr>
          <w:rFonts w:ascii="Times New Roman" w:hAnsi="Times New Roman" w:cs="Times New Roman"/>
          <w:sz w:val="20"/>
          <w:szCs w:val="20"/>
        </w:rPr>
        <w:t xml:space="preserve"> </w:t>
      </w:r>
      <w:r w:rsidR="00A80A85">
        <w:rPr>
          <w:rFonts w:ascii="Times New Roman" w:hAnsi="Times New Roman" w:cs="Times New Roman"/>
          <w:sz w:val="20"/>
          <w:szCs w:val="20"/>
        </w:rPr>
        <w:t xml:space="preserve">| </w:t>
      </w:r>
      <w:r w:rsidRPr="00ED131B">
        <w:rPr>
          <w:rFonts w:ascii="Times New Roman" w:hAnsi="Times New Roman" w:cs="Times New Roman"/>
          <w:sz w:val="20"/>
          <w:szCs w:val="20"/>
        </w:rPr>
        <w:t>Office of Student Life</w:t>
      </w:r>
      <w:r w:rsidR="00A80A85">
        <w:rPr>
          <w:rFonts w:ascii="Times New Roman" w:hAnsi="Times New Roman" w:cs="Times New Roman"/>
          <w:sz w:val="20"/>
          <w:szCs w:val="20"/>
        </w:rPr>
        <w:t>,</w:t>
      </w:r>
      <w:r w:rsidRPr="00ED131B">
        <w:rPr>
          <w:rFonts w:ascii="Times New Roman" w:hAnsi="Times New Roman" w:cs="Times New Roman"/>
          <w:sz w:val="20"/>
          <w:szCs w:val="20"/>
        </w:rPr>
        <w:t xml:space="preserve"> Governors State University, University Park, IL</w:t>
      </w:r>
      <w:r w:rsidR="00A80A85">
        <w:rPr>
          <w:rFonts w:ascii="Times New Roman" w:hAnsi="Times New Roman" w:cs="Times New Roman"/>
          <w:sz w:val="20"/>
          <w:szCs w:val="20"/>
        </w:rPr>
        <w:t>,</w:t>
      </w:r>
      <w:r w:rsidRPr="00ED131B">
        <w:rPr>
          <w:rFonts w:ascii="Times New Roman" w:hAnsi="Times New Roman" w:cs="Times New Roman"/>
          <w:sz w:val="20"/>
          <w:szCs w:val="20"/>
        </w:rPr>
        <w:t xml:space="preserve"> September 2023 – May 2024</w:t>
      </w:r>
    </w:p>
    <w:p w14:paraId="3BC448E4" w14:textId="77777777" w:rsidR="00ED131B" w:rsidRPr="00ED131B" w:rsidRDefault="00ED131B" w:rsidP="00ED131B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Managed event registration and logistics for 10+ campus activities, assisting over 500 students.</w:t>
      </w:r>
    </w:p>
    <w:p w14:paraId="742D338F" w14:textId="77777777" w:rsidR="00ED131B" w:rsidRPr="00ED131B" w:rsidRDefault="00ED131B" w:rsidP="00ED131B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Provided administrative support, including managing office supplies and filing important documents.</w:t>
      </w:r>
    </w:p>
    <w:p w14:paraId="051FE1E6" w14:textId="77777777" w:rsidR="00ED131B" w:rsidRPr="00ED131B" w:rsidRDefault="00ED131B" w:rsidP="00ED131B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Interacted daily with students and faculty, answering inquiries and providing helpful resources.</w:t>
      </w:r>
    </w:p>
    <w:p w14:paraId="3329EC3A" w14:textId="77777777" w:rsidR="00ED131B" w:rsidRPr="00ED131B" w:rsidRDefault="00ED131B" w:rsidP="00A80A85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6A584555" w14:textId="59EFBF11" w:rsidR="00ED131B" w:rsidRPr="00ED131B" w:rsidRDefault="00ED131B" w:rsidP="00ED131B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HR Functions:</w:t>
      </w:r>
      <w:r w:rsidRPr="00ED131B">
        <w:rPr>
          <w:rFonts w:ascii="Times New Roman" w:hAnsi="Times New Roman" w:cs="Times New Roman"/>
          <w:sz w:val="20"/>
          <w:szCs w:val="20"/>
        </w:rPr>
        <w:t xml:space="preserve"> Recruitment Support, Onboarding, Employee Relations, HRIS Data Entry, HR Compliance </w:t>
      </w:r>
    </w:p>
    <w:p w14:paraId="5768CD08" w14:textId="318A29D6" w:rsidR="00ED131B" w:rsidRPr="00ED131B" w:rsidRDefault="00ED131B" w:rsidP="00ED131B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Software:</w:t>
      </w:r>
      <w:r w:rsidRPr="00ED131B">
        <w:rPr>
          <w:rFonts w:ascii="Times New Roman" w:hAnsi="Times New Roman" w:cs="Times New Roman"/>
          <w:sz w:val="20"/>
          <w:szCs w:val="20"/>
        </w:rPr>
        <w:t xml:space="preserve"> Microsoft Office Suite (Word, Excel, PowerPoint, Outlook), BambooHR, Workday, Applicant Tracking Systems</w:t>
      </w:r>
    </w:p>
    <w:p w14:paraId="6A8E8F1C" w14:textId="77777777" w:rsidR="00ED131B" w:rsidRPr="00ED131B" w:rsidRDefault="00ED131B" w:rsidP="00ED131B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 w:rsidRPr="00ED131B">
        <w:rPr>
          <w:rFonts w:ascii="Times New Roman" w:hAnsi="Times New Roman" w:cs="Times New Roman"/>
          <w:sz w:val="20"/>
          <w:szCs w:val="20"/>
        </w:rPr>
        <w:t xml:space="preserve"> Communication (Verbal &amp; Written), Interpersonal Skills, Active Listening, Organization, Attention to Detail, Confidentiality, Empathy, Problem-Solving</w:t>
      </w:r>
    </w:p>
    <w:p w14:paraId="7A1511E4" w14:textId="77777777" w:rsidR="00ED131B" w:rsidRPr="00ED131B" w:rsidRDefault="00ED131B" w:rsidP="00A80A85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Projects</w:t>
      </w:r>
    </w:p>
    <w:p w14:paraId="155C472D" w14:textId="42C9C43A" w:rsidR="00ED131B" w:rsidRPr="00ED131B" w:rsidRDefault="00ED131B" w:rsidP="00ED131B">
      <w:p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Capstone Project:</w:t>
      </w:r>
      <w:r w:rsidRPr="00ED131B">
        <w:rPr>
          <w:rFonts w:ascii="Times New Roman" w:hAnsi="Times New Roman" w:cs="Times New Roman"/>
          <w:sz w:val="20"/>
          <w:szCs w:val="20"/>
        </w:rPr>
        <w:t xml:space="preserve"> HR Policy Development for a Startup</w:t>
      </w:r>
      <w:r w:rsidR="00A80A85">
        <w:rPr>
          <w:rFonts w:ascii="Times New Roman" w:hAnsi="Times New Roman" w:cs="Times New Roman"/>
          <w:sz w:val="20"/>
          <w:szCs w:val="20"/>
        </w:rPr>
        <w:t>,</w:t>
      </w:r>
      <w:r w:rsidRPr="00ED131B">
        <w:rPr>
          <w:rFonts w:ascii="Times New Roman" w:hAnsi="Times New Roman" w:cs="Times New Roman"/>
          <w:sz w:val="20"/>
          <w:szCs w:val="20"/>
        </w:rPr>
        <w:t xml:space="preserve"> Governors State University</w:t>
      </w:r>
      <w:r w:rsidR="00A80A85">
        <w:rPr>
          <w:rFonts w:ascii="Times New Roman" w:hAnsi="Times New Roman" w:cs="Times New Roman"/>
          <w:sz w:val="20"/>
          <w:szCs w:val="20"/>
        </w:rPr>
        <w:t>,</w:t>
      </w:r>
      <w:r w:rsidRPr="00ED131B">
        <w:rPr>
          <w:rFonts w:ascii="Times New Roman" w:hAnsi="Times New Roman" w:cs="Times New Roman"/>
          <w:sz w:val="20"/>
          <w:szCs w:val="20"/>
        </w:rPr>
        <w:t xml:space="preserve"> January 2025 – May 2025</w:t>
      </w:r>
    </w:p>
    <w:p w14:paraId="102339D4" w14:textId="77777777" w:rsidR="00ED131B" w:rsidRPr="00ED131B" w:rsidRDefault="00ED131B" w:rsidP="00ED131B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Developed a foundational set of HR policies (e.g., PTO, remote work, code of conduct) for a hypothetical tech startup.</w:t>
      </w:r>
    </w:p>
    <w:p w14:paraId="326E4180" w14:textId="77777777" w:rsidR="00ED131B" w:rsidRPr="00ED131B" w:rsidRDefault="00ED131B" w:rsidP="00ED131B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Researched legal requirements and industry best practices to ensure compliance and fairness.</w:t>
      </w:r>
    </w:p>
    <w:p w14:paraId="4AD389EA" w14:textId="77777777" w:rsidR="00ED131B" w:rsidRPr="00ED131B" w:rsidRDefault="00ED131B" w:rsidP="00ED131B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Presented policy recommendations to a simulated executive team.</w:t>
      </w:r>
    </w:p>
    <w:p w14:paraId="305EBB9D" w14:textId="77777777" w:rsidR="00ED131B" w:rsidRPr="00ED131B" w:rsidRDefault="00ED131B" w:rsidP="00A80A85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Student Organizations &amp; Clubs</w:t>
      </w:r>
    </w:p>
    <w:p w14:paraId="3D503533" w14:textId="5FD1CADF" w:rsidR="00ED131B" w:rsidRPr="00ED131B" w:rsidRDefault="00ED131B" w:rsidP="00ED131B">
      <w:p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Secretary</w:t>
      </w:r>
      <w:r w:rsidRPr="00ED131B">
        <w:rPr>
          <w:rFonts w:ascii="Times New Roman" w:hAnsi="Times New Roman" w:cs="Times New Roman"/>
          <w:sz w:val="20"/>
          <w:szCs w:val="20"/>
        </w:rPr>
        <w:t xml:space="preserve"> </w:t>
      </w:r>
      <w:r w:rsidR="00A80A85">
        <w:rPr>
          <w:rFonts w:ascii="Times New Roman" w:hAnsi="Times New Roman" w:cs="Times New Roman"/>
          <w:sz w:val="20"/>
          <w:szCs w:val="20"/>
        </w:rPr>
        <w:t xml:space="preserve">| </w:t>
      </w:r>
      <w:r w:rsidRPr="00ED131B">
        <w:rPr>
          <w:rFonts w:ascii="Times New Roman" w:hAnsi="Times New Roman" w:cs="Times New Roman"/>
          <w:sz w:val="20"/>
          <w:szCs w:val="20"/>
        </w:rPr>
        <w:t>GSU Society for Human Resource Management</w:t>
      </w:r>
      <w:r w:rsidR="00A80A85">
        <w:rPr>
          <w:rFonts w:ascii="Times New Roman" w:hAnsi="Times New Roman" w:cs="Times New Roman"/>
          <w:sz w:val="20"/>
          <w:szCs w:val="20"/>
        </w:rPr>
        <w:t xml:space="preserve"> –</w:t>
      </w:r>
      <w:r w:rsidRPr="00ED131B">
        <w:rPr>
          <w:rFonts w:ascii="Times New Roman" w:hAnsi="Times New Roman" w:cs="Times New Roman"/>
          <w:sz w:val="20"/>
          <w:szCs w:val="20"/>
        </w:rPr>
        <w:t xml:space="preserve"> Student Chapter</w:t>
      </w:r>
      <w:r w:rsidR="00A80A85">
        <w:rPr>
          <w:rFonts w:ascii="Times New Roman" w:hAnsi="Times New Roman" w:cs="Times New Roman"/>
          <w:sz w:val="20"/>
          <w:szCs w:val="20"/>
        </w:rPr>
        <w:t>,</w:t>
      </w:r>
      <w:r w:rsidRPr="00ED131B">
        <w:rPr>
          <w:rFonts w:ascii="Times New Roman" w:hAnsi="Times New Roman" w:cs="Times New Roman"/>
          <w:sz w:val="20"/>
          <w:szCs w:val="20"/>
        </w:rPr>
        <w:t xml:space="preserve"> September 2023 – Present</w:t>
      </w:r>
    </w:p>
    <w:p w14:paraId="4915C416" w14:textId="3DD76060" w:rsidR="00ED131B" w:rsidRPr="00ED131B" w:rsidRDefault="00ED131B" w:rsidP="00ED131B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 xml:space="preserve">Record and distribute meeting </w:t>
      </w:r>
      <w:r w:rsidR="00A80A85" w:rsidRPr="00ED131B">
        <w:rPr>
          <w:rFonts w:ascii="Times New Roman" w:hAnsi="Times New Roman" w:cs="Times New Roman"/>
          <w:sz w:val="20"/>
          <w:szCs w:val="20"/>
        </w:rPr>
        <w:t>minutes and</w:t>
      </w:r>
      <w:r w:rsidRPr="00ED131B">
        <w:rPr>
          <w:rFonts w:ascii="Times New Roman" w:hAnsi="Times New Roman" w:cs="Times New Roman"/>
          <w:sz w:val="20"/>
          <w:szCs w:val="20"/>
        </w:rPr>
        <w:t xml:space="preserve"> manage internal communications for a chapter of 40+ members.</w:t>
      </w:r>
    </w:p>
    <w:p w14:paraId="631062AC" w14:textId="520D8EA4" w:rsidR="00ED131B" w:rsidRPr="00ED131B" w:rsidRDefault="00ED131B" w:rsidP="00ED131B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Assist in organizing professional development workshops and guest speaker events with local HR leaders.</w:t>
      </w:r>
    </w:p>
    <w:p w14:paraId="06A642CB" w14:textId="24A5CB4A" w:rsidR="00ED131B" w:rsidRPr="00ED131B" w:rsidRDefault="00ED131B" w:rsidP="00A80A85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Member</w:t>
      </w:r>
      <w:r w:rsidRPr="00ED131B">
        <w:rPr>
          <w:rFonts w:ascii="Times New Roman" w:hAnsi="Times New Roman" w:cs="Times New Roman"/>
          <w:sz w:val="20"/>
          <w:szCs w:val="20"/>
        </w:rPr>
        <w:t xml:space="preserve"> </w:t>
      </w:r>
      <w:r w:rsidR="00A80A85">
        <w:rPr>
          <w:rFonts w:ascii="Times New Roman" w:hAnsi="Times New Roman" w:cs="Times New Roman"/>
          <w:sz w:val="20"/>
          <w:szCs w:val="20"/>
        </w:rPr>
        <w:t xml:space="preserve">| </w:t>
      </w:r>
      <w:r w:rsidRPr="00ED131B">
        <w:rPr>
          <w:rFonts w:ascii="Times New Roman" w:hAnsi="Times New Roman" w:cs="Times New Roman"/>
          <w:sz w:val="20"/>
          <w:szCs w:val="20"/>
        </w:rPr>
        <w:t>GSU Diversity &amp; Inclusion Committee</w:t>
      </w:r>
      <w:r w:rsidR="00A80A85">
        <w:rPr>
          <w:rFonts w:ascii="Times New Roman" w:hAnsi="Times New Roman" w:cs="Times New Roman"/>
          <w:sz w:val="20"/>
          <w:szCs w:val="20"/>
        </w:rPr>
        <w:t>,</w:t>
      </w:r>
      <w:r w:rsidRPr="00ED131B">
        <w:rPr>
          <w:rFonts w:ascii="Times New Roman" w:hAnsi="Times New Roman" w:cs="Times New Roman"/>
          <w:sz w:val="20"/>
          <w:szCs w:val="20"/>
        </w:rPr>
        <w:t xml:space="preserve"> February 2024 – Present</w:t>
      </w:r>
    </w:p>
    <w:p w14:paraId="335D2536" w14:textId="01F46B02" w:rsidR="00ED131B" w:rsidRPr="00ED131B" w:rsidRDefault="00ED131B" w:rsidP="00ED131B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Participate in discussions and initiatives aimed at promoting a more inclusive campus environment.</w:t>
      </w:r>
    </w:p>
    <w:p w14:paraId="17695CB1" w14:textId="77777777" w:rsidR="00ED131B" w:rsidRPr="00ED131B" w:rsidRDefault="00ED131B" w:rsidP="00A80A85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b/>
          <w:bCs/>
          <w:sz w:val="20"/>
          <w:szCs w:val="20"/>
        </w:rPr>
        <w:t>Certifications (Pending)</w:t>
      </w:r>
    </w:p>
    <w:p w14:paraId="09349527" w14:textId="2FE5121B" w:rsidR="004C3A0D" w:rsidRPr="00A80A85" w:rsidRDefault="00ED131B" w:rsidP="00ED131B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ED131B">
        <w:rPr>
          <w:rFonts w:ascii="Times New Roman" w:hAnsi="Times New Roman" w:cs="Times New Roman"/>
          <w:sz w:val="20"/>
          <w:szCs w:val="20"/>
        </w:rPr>
        <w:t>SHRM Certified Professional Exam – Scheduled for Summer 2025</w:t>
      </w:r>
    </w:p>
    <w:sectPr w:rsidR="004C3A0D" w:rsidRPr="00A80A85" w:rsidSect="00A80A8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179091B6" w14:textId="77777777" w:rsidR="00ED131B" w:rsidRPr="00002DB8" w:rsidRDefault="00ED131B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D0D"/>
    <w:multiLevelType w:val="multilevel"/>
    <w:tmpl w:val="0922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F728C"/>
    <w:multiLevelType w:val="multilevel"/>
    <w:tmpl w:val="527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B0F5F"/>
    <w:multiLevelType w:val="multilevel"/>
    <w:tmpl w:val="B81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A1A87"/>
    <w:multiLevelType w:val="multilevel"/>
    <w:tmpl w:val="CBE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84954"/>
    <w:multiLevelType w:val="multilevel"/>
    <w:tmpl w:val="E0D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90E37"/>
    <w:multiLevelType w:val="multilevel"/>
    <w:tmpl w:val="2C5C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35750"/>
    <w:multiLevelType w:val="multilevel"/>
    <w:tmpl w:val="DEE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068EE"/>
    <w:multiLevelType w:val="multilevel"/>
    <w:tmpl w:val="6B0C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34F3A"/>
    <w:multiLevelType w:val="multilevel"/>
    <w:tmpl w:val="5F5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20489"/>
    <w:multiLevelType w:val="multilevel"/>
    <w:tmpl w:val="3EFA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D58A6"/>
    <w:multiLevelType w:val="multilevel"/>
    <w:tmpl w:val="2890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07AC5"/>
    <w:multiLevelType w:val="multilevel"/>
    <w:tmpl w:val="4A3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A3260"/>
    <w:multiLevelType w:val="multilevel"/>
    <w:tmpl w:val="77C0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332854">
    <w:abstractNumId w:val="11"/>
  </w:num>
  <w:num w:numId="2" w16cid:durableId="252781344">
    <w:abstractNumId w:val="6"/>
  </w:num>
  <w:num w:numId="3" w16cid:durableId="1986467765">
    <w:abstractNumId w:val="4"/>
  </w:num>
  <w:num w:numId="4" w16cid:durableId="1625037342">
    <w:abstractNumId w:val="7"/>
  </w:num>
  <w:num w:numId="5" w16cid:durableId="730887357">
    <w:abstractNumId w:val="2"/>
  </w:num>
  <w:num w:numId="6" w16cid:durableId="1982268114">
    <w:abstractNumId w:val="9"/>
  </w:num>
  <w:num w:numId="7" w16cid:durableId="1944143540">
    <w:abstractNumId w:val="10"/>
  </w:num>
  <w:num w:numId="8" w16cid:durableId="687098087">
    <w:abstractNumId w:val="1"/>
  </w:num>
  <w:num w:numId="9" w16cid:durableId="111631844">
    <w:abstractNumId w:val="12"/>
  </w:num>
  <w:num w:numId="10" w16cid:durableId="341904287">
    <w:abstractNumId w:val="5"/>
  </w:num>
  <w:num w:numId="11" w16cid:durableId="58329960">
    <w:abstractNumId w:val="0"/>
  </w:num>
  <w:num w:numId="12" w16cid:durableId="1989818502">
    <w:abstractNumId w:val="8"/>
  </w:num>
  <w:num w:numId="13" w16cid:durableId="1156068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B1D6F"/>
    <w:rsid w:val="00227EA2"/>
    <w:rsid w:val="00245E58"/>
    <w:rsid w:val="004C3A0D"/>
    <w:rsid w:val="009A0CD4"/>
    <w:rsid w:val="00A80A85"/>
    <w:rsid w:val="00E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3107</Characters>
  <Application>Microsoft Office Word</Application>
  <DocSecurity>0</DocSecurity>
  <Lines>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