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B901" w14:textId="77777777" w:rsidR="00D03B23" w:rsidRPr="0094522D" w:rsidRDefault="00D03B23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DC4D67" w14:textId="60332208" w:rsidR="0094522D" w:rsidRDefault="00B242A0" w:rsidP="00E109FC">
      <w:pPr>
        <w:spacing w:after="0" w:line="240" w:lineRule="auto"/>
        <w:rPr>
          <w:rFonts w:ascii="Times New Roman" w:hAnsi="Times New Roman" w:cs="Times New Roman"/>
        </w:rPr>
      </w:pPr>
      <w:r w:rsidRPr="007E7175">
        <w:rPr>
          <w:rFonts w:ascii="Times New Roman" w:hAnsi="Times New Roman" w:cs="Times New Roman"/>
          <w:b/>
          <w:bCs/>
        </w:rPr>
        <w:t>SUMMARY</w:t>
      </w:r>
      <w:r w:rsidRPr="007E7175">
        <w:rPr>
          <w:rFonts w:ascii="Times New Roman" w:hAnsi="Times New Roman" w:cs="Times New Roman"/>
        </w:rPr>
        <w:t xml:space="preserve"> </w:t>
      </w:r>
    </w:p>
    <w:p w14:paraId="2C9D5AF4" w14:textId="55B3A7ED" w:rsidR="00F679D4" w:rsidRPr="00A9769B" w:rsidRDefault="00A9769B" w:rsidP="00E109FC">
      <w:pPr>
        <w:spacing w:after="0" w:line="240" w:lineRule="auto"/>
        <w:rPr>
          <w:rFonts w:ascii="Times New Roman" w:hAnsi="Times New Roman" w:cs="Times New Roman"/>
        </w:rPr>
      </w:pPr>
      <w:r w:rsidRPr="00A9769B">
        <w:rPr>
          <w:rFonts w:ascii="Times New Roman" w:hAnsi="Times New Roman" w:cs="Times New Roman"/>
        </w:rPr>
        <w:t xml:space="preserve">An accomplished leader with over two decades of experience in both behavioral health administration and academic psychology, holding a Doctor of Education. This background includes orchestrating comprehensive clinical operations and developing innovative treatment programs within diverse behavioral health settings. </w:t>
      </w:r>
      <w:r w:rsidRPr="00DE3B39">
        <w:rPr>
          <w:rFonts w:ascii="Times New Roman" w:hAnsi="Times New Roman" w:cs="Times New Roman"/>
        </w:rPr>
        <w:t>Concurrently, as a tenured Associate Professor and Program Director, significant contributio</w:t>
      </w:r>
      <w:r w:rsidR="00D856B7" w:rsidRPr="00DE3B39">
        <w:rPr>
          <w:rFonts w:ascii="Times New Roman" w:hAnsi="Times New Roman" w:cs="Times New Roman"/>
        </w:rPr>
        <w:t>ns in</w:t>
      </w:r>
      <w:r w:rsidRPr="00DE3B39">
        <w:rPr>
          <w:rFonts w:ascii="Times New Roman" w:hAnsi="Times New Roman" w:cs="Times New Roman"/>
        </w:rPr>
        <w:t xml:space="preserve"> higher education </w:t>
      </w:r>
      <w:r w:rsidR="00DA0551" w:rsidRPr="00DE3B39">
        <w:rPr>
          <w:rFonts w:ascii="Times New Roman" w:hAnsi="Times New Roman" w:cs="Times New Roman"/>
        </w:rPr>
        <w:t>include</w:t>
      </w:r>
      <w:r w:rsidRPr="00DE3B39">
        <w:rPr>
          <w:rFonts w:ascii="Times New Roman" w:hAnsi="Times New Roman" w:cs="Times New Roman"/>
        </w:rPr>
        <w:t xml:space="preserve"> leading graduate counseling programs, mentoring faculty, and developing and delivering advanced curricula. A prolific researcher with numerous peer-reviewed publications and a recipient of prestigious awards, </w:t>
      </w:r>
      <w:r w:rsidR="0080762F" w:rsidRPr="00DE3B39">
        <w:rPr>
          <w:rFonts w:ascii="Times New Roman" w:hAnsi="Times New Roman" w:cs="Times New Roman"/>
        </w:rPr>
        <w:t xml:space="preserve">with </w:t>
      </w:r>
      <w:r w:rsidRPr="00DE3B39">
        <w:rPr>
          <w:rFonts w:ascii="Times New Roman" w:hAnsi="Times New Roman" w:cs="Times New Roman"/>
        </w:rPr>
        <w:t>a</w:t>
      </w:r>
      <w:r w:rsidRPr="00A9769B">
        <w:rPr>
          <w:rFonts w:ascii="Times New Roman" w:hAnsi="Times New Roman" w:cs="Times New Roman"/>
        </w:rPr>
        <w:t xml:space="preserve"> strong commitment to advancing mental health through leadership, research, and dedicated teaching.</w:t>
      </w:r>
    </w:p>
    <w:p w14:paraId="506EC837" w14:textId="77777777" w:rsidR="00A9769B" w:rsidRPr="007E7175" w:rsidRDefault="00A9769B" w:rsidP="00E109FC">
      <w:pPr>
        <w:spacing w:after="0" w:line="240" w:lineRule="auto"/>
        <w:rPr>
          <w:rFonts w:ascii="Times New Roman" w:hAnsi="Times New Roman" w:cs="Times New Roman"/>
        </w:rPr>
      </w:pPr>
    </w:p>
    <w:p w14:paraId="33D76ADA" w14:textId="779C1300" w:rsidR="0094522D" w:rsidRPr="00B242A0" w:rsidRDefault="00B242A0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7175">
        <w:rPr>
          <w:rFonts w:ascii="Times New Roman" w:hAnsi="Times New Roman" w:cs="Times New Roman"/>
          <w:b/>
          <w:bCs/>
        </w:rPr>
        <w:t xml:space="preserve">EDUCATION </w:t>
      </w:r>
    </w:p>
    <w:p w14:paraId="62A8ECB9" w14:textId="5ABA3541" w:rsidR="005A0D5B" w:rsidRPr="00650E13" w:rsidRDefault="00650E13" w:rsidP="00E109FC">
      <w:pPr>
        <w:spacing w:after="0" w:line="240" w:lineRule="auto"/>
        <w:rPr>
          <w:rFonts w:ascii="Times New Roman" w:hAnsi="Times New Roman" w:cs="Times New Roman"/>
        </w:rPr>
      </w:pPr>
      <w:r w:rsidRPr="00650E13">
        <w:rPr>
          <w:rFonts w:ascii="Times New Roman" w:hAnsi="Times New Roman" w:cs="Times New Roman"/>
          <w:b/>
          <w:bCs/>
        </w:rPr>
        <w:t>Governors State University</w:t>
      </w:r>
      <w:r w:rsidR="00C65758" w:rsidRPr="00650E13">
        <w:rPr>
          <w:rFonts w:ascii="Times New Roman" w:hAnsi="Times New Roman" w:cs="Times New Roman"/>
        </w:rPr>
        <w:t xml:space="preserve"> | </w:t>
      </w:r>
      <w:r w:rsidRPr="00650E13">
        <w:rPr>
          <w:rFonts w:ascii="Times New Roman" w:hAnsi="Times New Roman" w:cs="Times New Roman"/>
        </w:rPr>
        <w:t>University Park, IL</w:t>
      </w:r>
    </w:p>
    <w:p w14:paraId="42DFD612" w14:textId="1FF66D2D" w:rsidR="00E83867" w:rsidRPr="00650E13" w:rsidRDefault="00E83867" w:rsidP="00E109FC">
      <w:pPr>
        <w:spacing w:after="0" w:line="240" w:lineRule="auto"/>
        <w:rPr>
          <w:rFonts w:ascii="Times New Roman" w:hAnsi="Times New Roman" w:cs="Times New Roman"/>
        </w:rPr>
      </w:pPr>
      <w:r w:rsidRPr="00650E13">
        <w:rPr>
          <w:rFonts w:ascii="Times New Roman" w:hAnsi="Times New Roman" w:cs="Times New Roman"/>
          <w:b/>
          <w:bCs/>
        </w:rPr>
        <w:t xml:space="preserve">Doctor of </w:t>
      </w:r>
      <w:r w:rsidR="00650E13" w:rsidRPr="00650E13">
        <w:rPr>
          <w:rFonts w:ascii="Times New Roman" w:hAnsi="Times New Roman" w:cs="Times New Roman"/>
          <w:b/>
          <w:bCs/>
        </w:rPr>
        <w:t>Education in Counselor Education and Supervision</w:t>
      </w:r>
      <w:r w:rsidR="001801CB" w:rsidRPr="00650E13">
        <w:rPr>
          <w:rFonts w:ascii="Times New Roman" w:hAnsi="Times New Roman" w:cs="Times New Roman"/>
        </w:rPr>
        <w:t xml:space="preserve"> | May 20</w:t>
      </w:r>
      <w:r w:rsidR="00C40FF7" w:rsidRPr="00650E13">
        <w:rPr>
          <w:rFonts w:ascii="Times New Roman" w:hAnsi="Times New Roman" w:cs="Times New Roman"/>
        </w:rPr>
        <w:t>10</w:t>
      </w:r>
    </w:p>
    <w:p w14:paraId="4332C639" w14:textId="77777777" w:rsidR="005A0D5B" w:rsidRPr="00650E13" w:rsidRDefault="005A0D5B" w:rsidP="00E109FC">
      <w:pPr>
        <w:spacing w:after="0" w:line="240" w:lineRule="auto"/>
        <w:rPr>
          <w:rFonts w:ascii="Times New Roman" w:hAnsi="Times New Roman" w:cs="Times New Roman"/>
        </w:rPr>
      </w:pPr>
    </w:p>
    <w:p w14:paraId="6A35FB5A" w14:textId="058E67DA" w:rsidR="007E7175" w:rsidRPr="00650E13" w:rsidRDefault="007E7175" w:rsidP="00E109FC">
      <w:pPr>
        <w:spacing w:after="0" w:line="240" w:lineRule="auto"/>
        <w:rPr>
          <w:rFonts w:ascii="Times New Roman" w:hAnsi="Times New Roman" w:cs="Times New Roman"/>
        </w:rPr>
      </w:pPr>
      <w:r w:rsidRPr="00650E13">
        <w:rPr>
          <w:rFonts w:ascii="Times New Roman" w:hAnsi="Times New Roman" w:cs="Times New Roman"/>
          <w:b/>
          <w:bCs/>
        </w:rPr>
        <w:t>Governors State Universi</w:t>
      </w:r>
      <w:r w:rsidRPr="00650E13">
        <w:rPr>
          <w:rFonts w:ascii="Times New Roman" w:hAnsi="Times New Roman" w:cs="Times New Roman"/>
        </w:rPr>
        <w:t>ty | University Park, IL</w:t>
      </w:r>
    </w:p>
    <w:p w14:paraId="340F186F" w14:textId="62FAE716" w:rsidR="000D7D46" w:rsidRPr="00650E13" w:rsidRDefault="002F4083" w:rsidP="00E109FC">
      <w:pPr>
        <w:spacing w:after="0" w:line="240" w:lineRule="auto"/>
        <w:rPr>
          <w:rFonts w:ascii="Times New Roman" w:hAnsi="Times New Roman" w:cs="Times New Roman"/>
        </w:rPr>
      </w:pPr>
      <w:r w:rsidRPr="00650E13">
        <w:rPr>
          <w:rFonts w:ascii="Times New Roman" w:hAnsi="Times New Roman" w:cs="Times New Roman"/>
          <w:b/>
          <w:bCs/>
        </w:rPr>
        <w:t xml:space="preserve">Master of </w:t>
      </w:r>
      <w:r w:rsidR="00650E13" w:rsidRPr="00650E13">
        <w:rPr>
          <w:rFonts w:ascii="Times New Roman" w:hAnsi="Times New Roman" w:cs="Times New Roman"/>
          <w:b/>
          <w:bCs/>
        </w:rPr>
        <w:t>Arts in Psychology</w:t>
      </w:r>
      <w:r w:rsidR="007E7175" w:rsidRPr="00650E13">
        <w:rPr>
          <w:rFonts w:ascii="Times New Roman" w:hAnsi="Times New Roman" w:cs="Times New Roman"/>
        </w:rPr>
        <w:t xml:space="preserve"> | May 20</w:t>
      </w:r>
      <w:r w:rsidR="00C40FF7" w:rsidRPr="00650E13">
        <w:rPr>
          <w:rFonts w:ascii="Times New Roman" w:hAnsi="Times New Roman" w:cs="Times New Roman"/>
        </w:rPr>
        <w:t>04</w:t>
      </w:r>
    </w:p>
    <w:p w14:paraId="48481B9F" w14:textId="7508F028" w:rsidR="000D7D46" w:rsidRPr="007E7175" w:rsidRDefault="000D7D46" w:rsidP="00E109FC">
      <w:pPr>
        <w:spacing w:after="0" w:line="240" w:lineRule="auto"/>
        <w:rPr>
          <w:rFonts w:ascii="Times New Roman" w:hAnsi="Times New Roman" w:cs="Times New Roman"/>
        </w:rPr>
      </w:pPr>
      <w:r w:rsidRPr="00650E13">
        <w:rPr>
          <w:rFonts w:ascii="Times New Roman" w:hAnsi="Times New Roman" w:cs="Times New Roman"/>
          <w:b/>
          <w:bCs/>
        </w:rPr>
        <w:t xml:space="preserve">Bachelor of </w:t>
      </w:r>
      <w:r w:rsidR="002B62B7" w:rsidRPr="00650E13">
        <w:rPr>
          <w:rFonts w:ascii="Times New Roman" w:hAnsi="Times New Roman" w:cs="Times New Roman"/>
          <w:b/>
          <w:bCs/>
        </w:rPr>
        <w:t>Arts in Psychology</w:t>
      </w:r>
      <w:r w:rsidR="002E0971" w:rsidRPr="00650E13">
        <w:rPr>
          <w:rFonts w:ascii="Times New Roman" w:hAnsi="Times New Roman" w:cs="Times New Roman"/>
        </w:rPr>
        <w:t xml:space="preserve"> | May 20</w:t>
      </w:r>
      <w:r w:rsidR="00C40FF7" w:rsidRPr="00650E13">
        <w:rPr>
          <w:rFonts w:ascii="Times New Roman" w:hAnsi="Times New Roman" w:cs="Times New Roman"/>
        </w:rPr>
        <w:t>00</w:t>
      </w:r>
    </w:p>
    <w:p w14:paraId="0C601174" w14:textId="77777777" w:rsidR="00370872" w:rsidRDefault="00370872" w:rsidP="00E109FC">
      <w:pPr>
        <w:spacing w:after="0" w:line="240" w:lineRule="auto"/>
        <w:rPr>
          <w:rFonts w:ascii="Times New Roman" w:hAnsi="Times New Roman" w:cs="Times New Roman"/>
        </w:rPr>
      </w:pPr>
    </w:p>
    <w:p w14:paraId="01678765" w14:textId="1CD569FF" w:rsidR="000169C2" w:rsidRDefault="00EC40FE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HIGHER EDUCATION EXPERIENCE</w:t>
      </w:r>
      <w:r w:rsidR="000169C2">
        <w:rPr>
          <w:rFonts w:ascii="Times New Roman" w:hAnsi="Times New Roman" w:cs="Times New Roman"/>
          <w:b/>
          <w:bCs/>
        </w:rPr>
        <w:t xml:space="preserve"> – ACADEMIC</w:t>
      </w:r>
    </w:p>
    <w:p w14:paraId="4184B5A1" w14:textId="2D04BAB6" w:rsidR="000169C2" w:rsidRDefault="00453C96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Governors State University</w:t>
      </w:r>
      <w:r>
        <w:rPr>
          <w:rFonts w:ascii="Times New Roman" w:hAnsi="Times New Roman" w:cs="Times New Roman"/>
        </w:rPr>
        <w:t xml:space="preserve"> | </w:t>
      </w:r>
      <w:r w:rsidRPr="00453C96">
        <w:rPr>
          <w:rFonts w:ascii="Times New Roman" w:hAnsi="Times New Roman" w:cs="Times New Roman"/>
        </w:rPr>
        <w:t>University Park, IL</w:t>
      </w:r>
    </w:p>
    <w:p w14:paraId="055364A0" w14:textId="25F4ADDE" w:rsidR="00453C96" w:rsidRDefault="00453C96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Director, M.A. in Counseling Psychology</w:t>
      </w:r>
      <w:r w:rsidR="00BE35B6">
        <w:rPr>
          <w:rFonts w:ascii="Times New Roman" w:hAnsi="Times New Roman" w:cs="Times New Roman"/>
        </w:rPr>
        <w:t xml:space="preserve"> | 2017 – Present</w:t>
      </w:r>
    </w:p>
    <w:p w14:paraId="7897234C" w14:textId="7E9E4B6B" w:rsidR="00BE35B6" w:rsidRP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Led the strategic direction and comprehensive oversight of the Master of Arts in Counseling Psychology program, encompassing curriculum development, faculty coordination, and student admissions.</w:t>
      </w:r>
    </w:p>
    <w:p w14:paraId="593223E0" w14:textId="3418D779" w:rsidR="00BE35B6" w:rsidRP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Spearheaded the successful accreditation renewal process for the program, ensuring adherence to national professional standards and enhancing program reputation.</w:t>
      </w:r>
    </w:p>
    <w:p w14:paraId="73973F95" w14:textId="506BE140" w:rsidR="00BE35B6" w:rsidRP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Mentored and supervised a team of core and adjunct faculty members, fostering excellence in teaching, research, and clinical supervision.</w:t>
      </w:r>
    </w:p>
    <w:p w14:paraId="0C6F36F6" w14:textId="4C1CD50A" w:rsidR="00BE35B6" w:rsidRP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Developed and taught advanced graduate-level courses in areas such as "Advanced Psychopathology," "Clinical Supervision and Consultation," and "Program Evaluation in Counseling."</w:t>
      </w:r>
    </w:p>
    <w:p w14:paraId="219C2A59" w14:textId="25338762" w:rsidR="00BE35B6" w:rsidRP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Cultivated and maintained robust relationships with community partners for student practicum and internship placements, ensuring high-quality experiential learning opportunities.</w:t>
      </w:r>
    </w:p>
    <w:p w14:paraId="7F116DE6" w14:textId="0E40D009" w:rsidR="00BE35B6" w:rsidRDefault="00BE35B6" w:rsidP="00BE35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E35B6">
        <w:rPr>
          <w:rFonts w:ascii="Times New Roman" w:hAnsi="Times New Roman" w:cs="Times New Roman"/>
        </w:rPr>
        <w:t>Represented the program at university-wide committees and professional conferences, contributing to the broader academic and professional discourse in counseling psychology.</w:t>
      </w:r>
    </w:p>
    <w:p w14:paraId="3E0F2D9D" w14:textId="77777777" w:rsidR="00BE35B6" w:rsidRDefault="00BE35B6" w:rsidP="00BE35B6">
      <w:pPr>
        <w:spacing w:after="0" w:line="240" w:lineRule="auto"/>
        <w:rPr>
          <w:rFonts w:ascii="Times New Roman" w:hAnsi="Times New Roman" w:cs="Times New Roman"/>
        </w:rPr>
      </w:pPr>
    </w:p>
    <w:p w14:paraId="3E096164" w14:textId="2A7307DA" w:rsidR="00BE35B6" w:rsidRDefault="00BE35B6" w:rsidP="00BE3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Governors State University </w:t>
      </w:r>
      <w:r>
        <w:rPr>
          <w:rFonts w:ascii="Times New Roman" w:hAnsi="Times New Roman" w:cs="Times New Roman"/>
        </w:rPr>
        <w:t>| University Park, IL</w:t>
      </w:r>
    </w:p>
    <w:p w14:paraId="3491E94C" w14:textId="5348DF2C" w:rsidR="00BE35B6" w:rsidRDefault="008127A9" w:rsidP="00BE3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(Tenured), Department of Psychology | 2014 – 2017</w:t>
      </w:r>
    </w:p>
    <w:p w14:paraId="7BFFA471" w14:textId="0C3572D7" w:rsidR="008127A9" w:rsidRPr="008127A9" w:rsidRDefault="008127A9" w:rsidP="008127A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Designed, developed, and delivered graduate and upper-division undergraduate courses including "Advanced Research Methods," "Cognitive Behavioral Therapy," and "Professional Ethics in Psychology."</w:t>
      </w:r>
    </w:p>
    <w:p w14:paraId="738BA1D9" w14:textId="6E9B0A12" w:rsidR="00286520" w:rsidRPr="00286520" w:rsidRDefault="008127A9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Chaired departmental curriculum review committees, leading initiatives to modernize course content and pedagogical approaches in alignment with evolving field standards.</w:t>
      </w:r>
    </w:p>
    <w:p w14:paraId="57BE0312" w14:textId="20F9C7BF" w:rsidR="008127A9" w:rsidRPr="008127A9" w:rsidRDefault="008127A9" w:rsidP="008127A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Secured internal and external grants to support pedagogical innovations and student research projects within the psychology department.</w:t>
      </w:r>
    </w:p>
    <w:p w14:paraId="35465FE5" w14:textId="77777777" w:rsidR="00286520" w:rsidRDefault="00286520" w:rsidP="002865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6074E4B" w14:textId="77777777" w:rsidR="00286520" w:rsidRDefault="00286520" w:rsidP="002865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03EDC23F" w14:textId="77777777" w:rsidR="00286520" w:rsidRDefault="00286520" w:rsidP="002865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16F50C81" w14:textId="77777777" w:rsidR="00286520" w:rsidRDefault="00286520" w:rsidP="002865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F88A40E" w14:textId="4CDE36EB" w:rsidR="008127A9" w:rsidRPr="008127A9" w:rsidRDefault="008127A9" w:rsidP="008127A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Published peer-reviewed articles on teaching methodologies and the scholarship of teaching and learning in psychology education.</w:t>
      </w:r>
    </w:p>
    <w:p w14:paraId="280A70BF" w14:textId="42285730" w:rsidR="008127A9" w:rsidRPr="008127A9" w:rsidRDefault="008127A9" w:rsidP="008127A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Provided extensive academic and career mentorship to graduate students, guiding their thesis research and professional development.</w:t>
      </w:r>
    </w:p>
    <w:p w14:paraId="33942A0D" w14:textId="126A939E" w:rsidR="008127A9" w:rsidRDefault="008127A9" w:rsidP="008127A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27A9">
        <w:rPr>
          <w:rFonts w:ascii="Times New Roman" w:hAnsi="Times New Roman" w:cs="Times New Roman"/>
        </w:rPr>
        <w:t>Served on university-level academic policy committees, contributing to decisions impacting student learning outcomes and faculty development.</w:t>
      </w:r>
    </w:p>
    <w:p w14:paraId="4CBDD4B3" w14:textId="77777777" w:rsidR="008127A9" w:rsidRDefault="008127A9" w:rsidP="008127A9">
      <w:pPr>
        <w:spacing w:after="0" w:line="240" w:lineRule="auto"/>
        <w:rPr>
          <w:rFonts w:ascii="Times New Roman" w:hAnsi="Times New Roman" w:cs="Times New Roman"/>
        </w:rPr>
      </w:pPr>
    </w:p>
    <w:p w14:paraId="557948E5" w14:textId="533B8509" w:rsidR="008127A9" w:rsidRDefault="008127A9" w:rsidP="008127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Governors State University</w:t>
      </w:r>
      <w:r>
        <w:rPr>
          <w:rFonts w:ascii="Times New Roman" w:hAnsi="Times New Roman" w:cs="Times New Roman"/>
        </w:rPr>
        <w:t xml:space="preserve"> | University Park, IL</w:t>
      </w:r>
    </w:p>
    <w:p w14:paraId="1241C621" w14:textId="7F7393B1" w:rsidR="008127A9" w:rsidRDefault="008127A9" w:rsidP="008127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Instructor, Graduate Counseling Practicum | 2012 – 2013</w:t>
      </w:r>
    </w:p>
    <w:p w14:paraId="111AEB02" w14:textId="7DBE04F6" w:rsidR="008149EE" w:rsidRPr="008149EE" w:rsidRDefault="008149EE" w:rsidP="00814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49EE">
        <w:rPr>
          <w:rFonts w:ascii="Times New Roman" w:hAnsi="Times New Roman" w:cs="Times New Roman"/>
        </w:rPr>
        <w:t>Provided direct clinical supervision and instruction to graduate students completing their practicum requirements, ensuring adherence to ethical guidelines and best practices in client care.</w:t>
      </w:r>
    </w:p>
    <w:p w14:paraId="50B65B01" w14:textId="1161C660" w:rsidR="008149EE" w:rsidRPr="008149EE" w:rsidRDefault="008149EE" w:rsidP="00814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49EE">
        <w:rPr>
          <w:rFonts w:ascii="Times New Roman" w:hAnsi="Times New Roman" w:cs="Times New Roman"/>
        </w:rPr>
        <w:t>Developed and facilitated weekly group supervision seminars, fostering peer learning, case conceptualization skills, and reflective practice among emergent counselors.</w:t>
      </w:r>
    </w:p>
    <w:p w14:paraId="7ECE26CD" w14:textId="602F78AB" w:rsidR="008149EE" w:rsidRPr="008149EE" w:rsidRDefault="008149EE" w:rsidP="00814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49EE">
        <w:rPr>
          <w:rFonts w:ascii="Times New Roman" w:hAnsi="Times New Roman" w:cs="Times New Roman"/>
        </w:rPr>
        <w:t>Evaluated student clinical competency and professional development, providing constructive feedback and individualized remediation plans as needed.</w:t>
      </w:r>
    </w:p>
    <w:p w14:paraId="45B386D3" w14:textId="72CA5B0C" w:rsidR="008149EE" w:rsidRPr="008149EE" w:rsidRDefault="008149EE" w:rsidP="00814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49EE">
        <w:rPr>
          <w:rFonts w:ascii="Times New Roman" w:hAnsi="Times New Roman" w:cs="Times New Roman"/>
        </w:rPr>
        <w:t>Collaborated with external clinical sites to ensure the quality and appropriateness of practicum experiences for all enrolled students.</w:t>
      </w:r>
    </w:p>
    <w:p w14:paraId="13482C57" w14:textId="765119D5" w:rsidR="008149EE" w:rsidRPr="008149EE" w:rsidRDefault="008149EE" w:rsidP="008149E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149EE">
        <w:rPr>
          <w:rFonts w:ascii="Times New Roman" w:hAnsi="Times New Roman" w:cs="Times New Roman"/>
        </w:rPr>
        <w:t>Taught specialized modules on crisis intervention and advanced diagnostic assessment within the practicum seminar context.</w:t>
      </w:r>
    </w:p>
    <w:p w14:paraId="58D9756E" w14:textId="77777777" w:rsidR="000169C2" w:rsidRDefault="000169C2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1918A7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ADMINISTRATIVE AND PROFESSIONAL EXPERIENCE</w:t>
      </w:r>
    </w:p>
    <w:p w14:paraId="05D38B79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Veridian Behavioral Health Solutions</w:t>
      </w:r>
      <w:r>
        <w:rPr>
          <w:rFonts w:ascii="Times New Roman" w:hAnsi="Times New Roman" w:cs="Times New Roman"/>
        </w:rPr>
        <w:t xml:space="preserve"> | Chicago, IL</w:t>
      </w:r>
    </w:p>
    <w:p w14:paraId="1F9A5B67" w14:textId="1CED2FB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Owner/</w:t>
      </w:r>
      <w:r w:rsidR="007E7381">
        <w:rPr>
          <w:rFonts w:ascii="Times New Roman" w:hAnsi="Times New Roman" w:cs="Times New Roman"/>
        </w:rPr>
        <w:t xml:space="preserve">Executive </w:t>
      </w:r>
      <w:r>
        <w:rPr>
          <w:rFonts w:ascii="Times New Roman" w:hAnsi="Times New Roman" w:cs="Times New Roman"/>
        </w:rPr>
        <w:t xml:space="preserve">Director | 2013 – </w:t>
      </w:r>
      <w:r w:rsidR="007E7381">
        <w:rPr>
          <w:rFonts w:ascii="Times New Roman" w:hAnsi="Times New Roman" w:cs="Times New Roman"/>
        </w:rPr>
        <w:t>Present</w:t>
      </w:r>
    </w:p>
    <w:p w14:paraId="7FB14BF7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Orchestrated and oversaw comprehensive clinical operations for a leading behavioral health organization, managing a multidisciplinary team of over 30 therapists, counselors, and support staff.</w:t>
      </w:r>
    </w:p>
    <w:p w14:paraId="4FBC42DB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Developed and launched innovative, evidence-based treatment programs across various modalities, significantly improving patient outcomes for diverse mental health challenges.</w:t>
      </w:r>
    </w:p>
    <w:p w14:paraId="045DBCC7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Spearheaded strategic partnerships with community organizations, healthcare systems, and educational institutions, expanding service reach and collaborative care initiatives.</w:t>
      </w:r>
    </w:p>
    <w:p w14:paraId="1B1FE361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Ensured rigorous compliance with all state and federal regulations, licensing requirements, and ethical guidelines, maintaining the highest standards of care and organizational integrity.</w:t>
      </w:r>
    </w:p>
    <w:p w14:paraId="3162C5D9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Implemented robust quality assurance protocols and continuous improvement initiatives, leading to enhanced client satisfaction and operational efficiency.</w:t>
      </w:r>
    </w:p>
    <w:p w14:paraId="354CE5DB" w14:textId="77777777" w:rsidR="00286520" w:rsidRPr="00B242CA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242CA">
        <w:rPr>
          <w:rFonts w:ascii="Times New Roman" w:hAnsi="Times New Roman" w:cs="Times New Roman"/>
        </w:rPr>
        <w:t>Provided expert consultation and supervision to clinical staff, fostering professional growth and upholding best practices in therapeutic interventions.</w:t>
      </w:r>
    </w:p>
    <w:p w14:paraId="621ADC19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</w:p>
    <w:p w14:paraId="3B7A873F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Aethelred Corporate Counseling &amp; EAP Services</w:t>
      </w:r>
      <w:r>
        <w:rPr>
          <w:rFonts w:ascii="Times New Roman" w:hAnsi="Times New Roman" w:cs="Times New Roman"/>
        </w:rPr>
        <w:t xml:space="preserve"> | Chicago, IL</w:t>
      </w:r>
    </w:p>
    <w:p w14:paraId="66A33F65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Wellness Officer | 2009 – 2013</w:t>
      </w:r>
    </w:p>
    <w:p w14:paraId="1FC3F8C9" w14:textId="77777777" w:rsidR="00286520" w:rsidRPr="00D06E32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Designed, implemented, and managed comprehensive Employee Assistance Programs (EAPs) for a portfolio of Fortune 500 companies, impacting thousands of employees across various industries.</w:t>
      </w:r>
    </w:p>
    <w:p w14:paraId="3C2BEA7F" w14:textId="77777777" w:rsidR="00286520" w:rsidRPr="00D06E32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Led enterprise-wide initiatives to enhance workplace mental health and employee well-being, resulting in measurable improvements in staff morale, productivity, and retention.</w:t>
      </w:r>
    </w:p>
    <w:p w14:paraId="7BCFDBCE" w14:textId="77777777" w:rsidR="00286520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Delivered executive-level coaching and high-stakes conflict resolution services to senior leadership, supporting organizational health and effective interpersonal dynamics.</w:t>
      </w:r>
    </w:p>
    <w:p w14:paraId="6254FC81" w14:textId="77777777" w:rsidR="006D741B" w:rsidRDefault="006D741B" w:rsidP="006D741B">
      <w:pPr>
        <w:spacing w:after="0" w:line="240" w:lineRule="auto"/>
        <w:rPr>
          <w:rFonts w:ascii="Times New Roman" w:hAnsi="Times New Roman" w:cs="Times New Roman"/>
        </w:rPr>
      </w:pPr>
    </w:p>
    <w:p w14:paraId="097F903A" w14:textId="77777777" w:rsidR="006D741B" w:rsidRDefault="006D741B" w:rsidP="006D741B">
      <w:pPr>
        <w:spacing w:after="0" w:line="240" w:lineRule="auto"/>
        <w:rPr>
          <w:rFonts w:ascii="Times New Roman" w:hAnsi="Times New Roman" w:cs="Times New Roman"/>
        </w:rPr>
      </w:pPr>
    </w:p>
    <w:p w14:paraId="2F236875" w14:textId="77777777" w:rsidR="006D741B" w:rsidRPr="006D741B" w:rsidRDefault="006D741B" w:rsidP="006D741B">
      <w:pPr>
        <w:spacing w:after="0" w:line="240" w:lineRule="auto"/>
        <w:rPr>
          <w:rFonts w:ascii="Times New Roman" w:hAnsi="Times New Roman" w:cs="Times New Roman"/>
        </w:rPr>
      </w:pPr>
    </w:p>
    <w:p w14:paraId="2E0F7ED4" w14:textId="103800CD" w:rsidR="00286520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Directed a multi-million dollar departmental budget, optimizing resource allocation to maximize program impact and return on investment for client organizations.</w:t>
      </w:r>
    </w:p>
    <w:p w14:paraId="3431D8BE" w14:textId="77777777" w:rsidR="00286520" w:rsidRPr="00D06E32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Developed and facilitated engaging workshops and training sessions on stress management, resilience, and work-life balance for diverse corporate audiences.</w:t>
      </w:r>
    </w:p>
    <w:p w14:paraId="7754C264" w14:textId="77777777" w:rsidR="00286520" w:rsidRPr="00D06E32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06E32">
        <w:rPr>
          <w:rFonts w:ascii="Times New Roman" w:hAnsi="Times New Roman" w:cs="Times New Roman"/>
        </w:rPr>
        <w:t>Authored white papers and presented at national conferences on emerging trends in corporate psychological health and employee support services.</w:t>
      </w:r>
    </w:p>
    <w:p w14:paraId="09B28093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</w:p>
    <w:p w14:paraId="1FFB3FD3" w14:textId="77777777" w:rsidR="00286520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Pinnacle Family &amp; Child Development Center</w:t>
      </w:r>
      <w:r>
        <w:rPr>
          <w:rFonts w:ascii="Times New Roman" w:hAnsi="Times New Roman" w:cs="Times New Roman"/>
        </w:rPr>
        <w:t xml:space="preserve"> | Chicago, IL</w:t>
      </w:r>
    </w:p>
    <w:p w14:paraId="04CC52E1" w14:textId="77777777" w:rsidR="00286520" w:rsidRPr="002E70DD" w:rsidRDefault="00286520" w:rsidP="00286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Psychological Services | 2002 – 2009</w:t>
      </w:r>
    </w:p>
    <w:p w14:paraId="2D943152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Established and directed all clinical and operational functions for a prominent child and family therapy center, serving a diverse client base ranging from early childhood to adolescence.</w:t>
      </w:r>
    </w:p>
    <w:p w14:paraId="2934D761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Specialized in and championed the integration of trauma-informed care and play therapy approaches, significantly enhancing therapeutic outcomes for vulnerable populations.</w:t>
      </w:r>
    </w:p>
    <w:p w14:paraId="6B376DBE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Recruited, trained, and provided ongoing clinical supervision to a team of 15+ licensed psychologists, social workers, and post-doctoral fellows.</w:t>
      </w:r>
    </w:p>
    <w:p w14:paraId="4879F321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Developed and implemented engaging curriculum for psychoeducational workshops and support groups for parents and caregivers, fostering stronger family systems.</w:t>
      </w:r>
    </w:p>
    <w:p w14:paraId="0971226B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Managed interdisciplinary case consultations with schools, medical professionals, and social services, ensuring holistic and coordinated care for children and families.</w:t>
      </w:r>
    </w:p>
    <w:p w14:paraId="544205C9" w14:textId="77777777" w:rsidR="00286520" w:rsidRPr="00761094" w:rsidRDefault="00286520" w:rsidP="0028652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761094">
        <w:rPr>
          <w:rFonts w:ascii="Times New Roman" w:hAnsi="Times New Roman" w:cs="Times New Roman"/>
        </w:rPr>
        <w:t>Secured grant funding and managed program development for underserved communities, expanding access to crucial psychological services.</w:t>
      </w:r>
    </w:p>
    <w:p w14:paraId="661B8062" w14:textId="77777777" w:rsidR="00286520" w:rsidRDefault="00286520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6DCB08" w14:textId="47140548" w:rsidR="0042116D" w:rsidRDefault="00370872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06367">
        <w:rPr>
          <w:rFonts w:ascii="Times New Roman" w:hAnsi="Times New Roman" w:cs="Times New Roman"/>
          <w:b/>
          <w:bCs/>
        </w:rPr>
        <w:t>C</w:t>
      </w:r>
      <w:r w:rsidR="00002B9F">
        <w:rPr>
          <w:rFonts w:ascii="Times New Roman" w:hAnsi="Times New Roman" w:cs="Times New Roman"/>
          <w:b/>
          <w:bCs/>
        </w:rPr>
        <w:t>OURSES TAUGHT</w:t>
      </w:r>
    </w:p>
    <w:p w14:paraId="4D0766BD" w14:textId="0A58AECC" w:rsidR="00002B9F" w:rsidRDefault="00002B9F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Governors State University</w:t>
      </w:r>
      <w:r>
        <w:rPr>
          <w:rFonts w:ascii="Times New Roman" w:hAnsi="Times New Roman" w:cs="Times New Roman"/>
        </w:rPr>
        <w:t xml:space="preserve"> | University Park, IL</w:t>
      </w:r>
    </w:p>
    <w:p w14:paraId="5CC95304" w14:textId="2A641B42" w:rsidR="00B9249C" w:rsidRDefault="00B9249C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 &amp; Counseling | 2020 – Present</w:t>
      </w:r>
    </w:p>
    <w:p w14:paraId="2134D27A" w14:textId="6F724583" w:rsidR="00424EF8" w:rsidRPr="00E00D6E" w:rsidRDefault="00212F4D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PSYC</w:t>
      </w:r>
      <w:r w:rsidR="00550A63" w:rsidRPr="00E00D6E">
        <w:rPr>
          <w:rFonts w:ascii="Times New Roman" w:hAnsi="Times New Roman" w:cs="Times New Roman"/>
        </w:rPr>
        <w:t xml:space="preserve">-2102 </w:t>
      </w:r>
      <w:r w:rsidR="00424EF8" w:rsidRPr="00E00D6E">
        <w:rPr>
          <w:rFonts w:ascii="Times New Roman" w:hAnsi="Times New Roman" w:cs="Times New Roman"/>
        </w:rPr>
        <w:t>Thinking and Writing in Psychology</w:t>
      </w:r>
      <w:r w:rsidR="00F40E98">
        <w:rPr>
          <w:rFonts w:ascii="Times New Roman" w:hAnsi="Times New Roman" w:cs="Times New Roman"/>
        </w:rPr>
        <w:t xml:space="preserve">, </w:t>
      </w:r>
      <w:r w:rsidR="00220821">
        <w:rPr>
          <w:rFonts w:ascii="Times New Roman" w:hAnsi="Times New Roman" w:cs="Times New Roman"/>
        </w:rPr>
        <w:t>Spring 2025</w:t>
      </w:r>
      <w:r w:rsidR="00C51B80">
        <w:rPr>
          <w:rFonts w:ascii="Times New Roman" w:hAnsi="Times New Roman" w:cs="Times New Roman"/>
        </w:rPr>
        <w:t>, Spring 2024, Spring 2023</w:t>
      </w:r>
    </w:p>
    <w:p w14:paraId="6388CEF7" w14:textId="36FF5A0D" w:rsidR="00424EF8" w:rsidRPr="00E00D6E" w:rsidRDefault="00550A63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PSYC-2150 </w:t>
      </w:r>
      <w:r w:rsidR="00424EF8" w:rsidRPr="00E00D6E">
        <w:rPr>
          <w:rFonts w:ascii="Times New Roman" w:hAnsi="Times New Roman" w:cs="Times New Roman"/>
        </w:rPr>
        <w:t>Introduction to Research Methods</w:t>
      </w:r>
      <w:r w:rsidR="00220821">
        <w:rPr>
          <w:rFonts w:ascii="Times New Roman" w:hAnsi="Times New Roman" w:cs="Times New Roman"/>
        </w:rPr>
        <w:t>, Spring 2025</w:t>
      </w:r>
      <w:r w:rsidR="00C51B80">
        <w:rPr>
          <w:rFonts w:ascii="Times New Roman" w:hAnsi="Times New Roman" w:cs="Times New Roman"/>
        </w:rPr>
        <w:t>, Spring 2024, Spring 2023</w:t>
      </w:r>
    </w:p>
    <w:p w14:paraId="0DA42036" w14:textId="3A0CE260" w:rsidR="00424EF8" w:rsidRPr="00E00D6E" w:rsidRDefault="00550A63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PSYC-2201 </w:t>
      </w:r>
      <w:r w:rsidR="00424EF8" w:rsidRPr="00E00D6E">
        <w:rPr>
          <w:rFonts w:ascii="Times New Roman" w:hAnsi="Times New Roman" w:cs="Times New Roman"/>
        </w:rPr>
        <w:t>Life-span Developmental Psychology</w:t>
      </w:r>
      <w:r w:rsidR="00220821">
        <w:rPr>
          <w:rFonts w:ascii="Times New Roman" w:hAnsi="Times New Roman" w:cs="Times New Roman"/>
        </w:rPr>
        <w:t>, Fall 2024</w:t>
      </w:r>
      <w:r w:rsidR="00C51B80">
        <w:rPr>
          <w:rFonts w:ascii="Times New Roman" w:hAnsi="Times New Roman" w:cs="Times New Roman"/>
        </w:rPr>
        <w:t>, Fall 2023</w:t>
      </w:r>
    </w:p>
    <w:p w14:paraId="176967C7" w14:textId="57840C06" w:rsidR="00424EF8" w:rsidRPr="00E00D6E" w:rsidRDefault="00CE3FE9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PSYC-2410 </w:t>
      </w:r>
      <w:r w:rsidR="00424EF8" w:rsidRPr="00E00D6E">
        <w:rPr>
          <w:rFonts w:ascii="Times New Roman" w:hAnsi="Times New Roman" w:cs="Times New Roman"/>
        </w:rPr>
        <w:t>Personality Theories</w:t>
      </w:r>
      <w:r w:rsidR="00220821">
        <w:rPr>
          <w:rFonts w:ascii="Times New Roman" w:hAnsi="Times New Roman" w:cs="Times New Roman"/>
        </w:rPr>
        <w:t>, Fall 2024</w:t>
      </w:r>
      <w:r w:rsidR="00C51B80">
        <w:rPr>
          <w:rFonts w:ascii="Times New Roman" w:hAnsi="Times New Roman" w:cs="Times New Roman"/>
        </w:rPr>
        <w:t>, Fall 2023</w:t>
      </w:r>
    </w:p>
    <w:p w14:paraId="1C3E6F1D" w14:textId="23216F11" w:rsidR="00424EF8" w:rsidRPr="00E00D6E" w:rsidRDefault="00CE3FE9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PSYC-3099 </w:t>
      </w:r>
      <w:r w:rsidR="00424EF8" w:rsidRPr="00E00D6E">
        <w:rPr>
          <w:rFonts w:ascii="Times New Roman" w:hAnsi="Times New Roman" w:cs="Times New Roman"/>
        </w:rPr>
        <w:t>Ethics in Psychology</w:t>
      </w:r>
      <w:r w:rsidR="00220821">
        <w:rPr>
          <w:rFonts w:ascii="Times New Roman" w:hAnsi="Times New Roman" w:cs="Times New Roman"/>
        </w:rPr>
        <w:t>, Spring 2023</w:t>
      </w:r>
    </w:p>
    <w:p w14:paraId="30A36419" w14:textId="6EBAEB0A" w:rsidR="00424EF8" w:rsidRPr="00E00D6E" w:rsidRDefault="00B02546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PSYC-3150 </w:t>
      </w:r>
      <w:r w:rsidR="00424EF8" w:rsidRPr="00E00D6E">
        <w:rPr>
          <w:rFonts w:ascii="Times New Roman" w:hAnsi="Times New Roman" w:cs="Times New Roman"/>
        </w:rPr>
        <w:t>Psycholog</w:t>
      </w:r>
      <w:r w:rsidR="00DE58AB" w:rsidRPr="00E00D6E">
        <w:rPr>
          <w:rFonts w:ascii="Times New Roman" w:hAnsi="Times New Roman" w:cs="Times New Roman"/>
        </w:rPr>
        <w:t>y Statistics</w:t>
      </w:r>
      <w:r w:rsidR="00220821">
        <w:rPr>
          <w:rFonts w:ascii="Times New Roman" w:hAnsi="Times New Roman" w:cs="Times New Roman"/>
        </w:rPr>
        <w:t>, Spring 2023</w:t>
      </w:r>
    </w:p>
    <w:p w14:paraId="50DE521C" w14:textId="627905F7" w:rsidR="00DE58AB" w:rsidRPr="00E00D6E" w:rsidRDefault="00B02546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PSYC-3430 </w:t>
      </w:r>
      <w:r w:rsidR="00DE58AB" w:rsidRPr="00E00D6E">
        <w:rPr>
          <w:rFonts w:ascii="Times New Roman" w:hAnsi="Times New Roman" w:cs="Times New Roman"/>
        </w:rPr>
        <w:t>Abnormal Psychology</w:t>
      </w:r>
      <w:r w:rsidR="00220821">
        <w:rPr>
          <w:rFonts w:ascii="Times New Roman" w:hAnsi="Times New Roman" w:cs="Times New Roman"/>
        </w:rPr>
        <w:t>, Fall 2022</w:t>
      </w:r>
    </w:p>
    <w:p w14:paraId="3801A202" w14:textId="0604274D" w:rsidR="00DE58AB" w:rsidRPr="00E00D6E" w:rsidRDefault="00B02546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PSYC-</w:t>
      </w:r>
      <w:r w:rsidR="0093762F" w:rsidRPr="00E00D6E">
        <w:rPr>
          <w:rFonts w:ascii="Times New Roman" w:hAnsi="Times New Roman" w:cs="Times New Roman"/>
        </w:rPr>
        <w:t xml:space="preserve">4950 </w:t>
      </w:r>
      <w:r w:rsidR="00DE58AB" w:rsidRPr="00E00D6E">
        <w:rPr>
          <w:rFonts w:ascii="Times New Roman" w:hAnsi="Times New Roman" w:cs="Times New Roman"/>
        </w:rPr>
        <w:t>Psychological Issues and Social Values</w:t>
      </w:r>
      <w:r w:rsidR="00220821">
        <w:rPr>
          <w:rFonts w:ascii="Times New Roman" w:hAnsi="Times New Roman" w:cs="Times New Roman"/>
        </w:rPr>
        <w:t>, Fall 2022</w:t>
      </w:r>
    </w:p>
    <w:p w14:paraId="073A6B25" w14:textId="0030AD20" w:rsidR="00DE58AB" w:rsidRPr="00E00D6E" w:rsidRDefault="00006315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COUN-6610 </w:t>
      </w:r>
      <w:r w:rsidR="00470B10" w:rsidRPr="00E00D6E">
        <w:rPr>
          <w:rFonts w:ascii="Times New Roman" w:hAnsi="Times New Roman" w:cs="Times New Roman"/>
        </w:rPr>
        <w:t>Research and Assessment</w:t>
      </w:r>
      <w:r w:rsidR="00220821">
        <w:rPr>
          <w:rFonts w:ascii="Times New Roman" w:hAnsi="Times New Roman" w:cs="Times New Roman"/>
        </w:rPr>
        <w:t>, Spring 2021</w:t>
      </w:r>
    </w:p>
    <w:p w14:paraId="46434EBF" w14:textId="3053A6DF" w:rsidR="00470B10" w:rsidRPr="00E00D6E" w:rsidRDefault="00006315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COUN</w:t>
      </w:r>
      <w:r w:rsidR="005F4648" w:rsidRPr="00E00D6E">
        <w:rPr>
          <w:rFonts w:ascii="Times New Roman" w:hAnsi="Times New Roman" w:cs="Times New Roman"/>
        </w:rPr>
        <w:t xml:space="preserve">-7725 </w:t>
      </w:r>
      <w:r w:rsidR="00470B10" w:rsidRPr="00E00D6E">
        <w:rPr>
          <w:rFonts w:ascii="Times New Roman" w:hAnsi="Times New Roman" w:cs="Times New Roman"/>
        </w:rPr>
        <w:t>Family Systems: Theory and Practice</w:t>
      </w:r>
      <w:r w:rsidR="00220821">
        <w:rPr>
          <w:rFonts w:ascii="Times New Roman" w:hAnsi="Times New Roman" w:cs="Times New Roman"/>
        </w:rPr>
        <w:t>, Spring 2021</w:t>
      </w:r>
    </w:p>
    <w:p w14:paraId="3C3A8170" w14:textId="61E832C8" w:rsidR="00470B10" w:rsidRPr="00E00D6E" w:rsidRDefault="005F4648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COUN-7730 </w:t>
      </w:r>
      <w:r w:rsidR="00470B10" w:rsidRPr="00E00D6E">
        <w:rPr>
          <w:rFonts w:ascii="Times New Roman" w:hAnsi="Times New Roman" w:cs="Times New Roman"/>
        </w:rPr>
        <w:t>Life Style and Career Development</w:t>
      </w:r>
      <w:r w:rsidR="00220821">
        <w:rPr>
          <w:rFonts w:ascii="Times New Roman" w:hAnsi="Times New Roman" w:cs="Times New Roman"/>
        </w:rPr>
        <w:t>, Fall 2020</w:t>
      </w:r>
    </w:p>
    <w:p w14:paraId="5EF9A463" w14:textId="2C2C0A6D" w:rsidR="00470B10" w:rsidRPr="00E00D6E" w:rsidRDefault="005F4648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COUN-7810 </w:t>
      </w:r>
      <w:r w:rsidR="00470B10" w:rsidRPr="00E00D6E">
        <w:rPr>
          <w:rFonts w:ascii="Times New Roman" w:hAnsi="Times New Roman" w:cs="Times New Roman"/>
        </w:rPr>
        <w:t>Beginning Counseling and Human Relations Skills</w:t>
      </w:r>
      <w:r w:rsidR="00C51B80">
        <w:rPr>
          <w:rFonts w:ascii="Times New Roman" w:hAnsi="Times New Roman" w:cs="Times New Roman"/>
        </w:rPr>
        <w:t>, Fall 2020</w:t>
      </w:r>
    </w:p>
    <w:p w14:paraId="16E7D898" w14:textId="662017A5" w:rsidR="00470B10" w:rsidRPr="00E00D6E" w:rsidRDefault="005F4648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COUN-</w:t>
      </w:r>
      <w:r w:rsidR="004F12DB" w:rsidRPr="00E00D6E">
        <w:rPr>
          <w:rFonts w:ascii="Times New Roman" w:hAnsi="Times New Roman" w:cs="Times New Roman"/>
        </w:rPr>
        <w:t xml:space="preserve">7847 </w:t>
      </w:r>
      <w:r w:rsidR="00470B10" w:rsidRPr="00E00D6E">
        <w:rPr>
          <w:rFonts w:ascii="Times New Roman" w:hAnsi="Times New Roman" w:cs="Times New Roman"/>
        </w:rPr>
        <w:t>Group Dynamics</w:t>
      </w:r>
      <w:r w:rsidR="00572FA1">
        <w:rPr>
          <w:rFonts w:ascii="Times New Roman" w:hAnsi="Times New Roman" w:cs="Times New Roman"/>
        </w:rPr>
        <w:t>, Spring 2025, Spring 2024</w:t>
      </w:r>
    </w:p>
    <w:p w14:paraId="5D0491D1" w14:textId="77CEAAE0" w:rsidR="00470B10" w:rsidRPr="00E00D6E" w:rsidRDefault="004F12DB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COUN-7855 </w:t>
      </w:r>
      <w:r w:rsidR="00470B10" w:rsidRPr="00E00D6E">
        <w:rPr>
          <w:rFonts w:ascii="Times New Roman" w:hAnsi="Times New Roman" w:cs="Times New Roman"/>
        </w:rPr>
        <w:t>Assessment and Treatment Planning</w:t>
      </w:r>
      <w:r w:rsidR="00572FA1">
        <w:rPr>
          <w:rFonts w:ascii="Times New Roman" w:hAnsi="Times New Roman" w:cs="Times New Roman"/>
        </w:rPr>
        <w:t>, Fall 2024, Fall 2023, Fall 2022</w:t>
      </w:r>
    </w:p>
    <w:p w14:paraId="4DD8CC69" w14:textId="7A971CE6" w:rsidR="00734A2C" w:rsidRPr="00E00D6E" w:rsidRDefault="004F12DB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COUN-8633 </w:t>
      </w:r>
      <w:r w:rsidR="00082B2D" w:rsidRPr="00E00D6E">
        <w:rPr>
          <w:rFonts w:ascii="Times New Roman" w:hAnsi="Times New Roman" w:cs="Times New Roman"/>
        </w:rPr>
        <w:t>Advanced Seminar in Clinical Mental Health Counseling</w:t>
      </w:r>
      <w:r w:rsidR="00572FA1">
        <w:rPr>
          <w:rFonts w:ascii="Times New Roman" w:hAnsi="Times New Roman" w:cs="Times New Roman"/>
        </w:rPr>
        <w:t>, Spring 2021, Fall 2021</w:t>
      </w:r>
    </w:p>
    <w:p w14:paraId="7CA0E071" w14:textId="24CE9630" w:rsidR="00E00D6E" w:rsidRDefault="00E00D6E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COUN-8848 Crisis Intervention and Trauma Counseling</w:t>
      </w:r>
      <w:r w:rsidR="00572FA1">
        <w:rPr>
          <w:rFonts w:ascii="Times New Roman" w:hAnsi="Times New Roman" w:cs="Times New Roman"/>
        </w:rPr>
        <w:t>, Fall 2023, Fall 2021, Fall 2020</w:t>
      </w:r>
    </w:p>
    <w:p w14:paraId="16462C42" w14:textId="452AFB89" w:rsidR="0067208B" w:rsidRDefault="0067208B" w:rsidP="006720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COUN-8971 Counseling Internship 1</w:t>
      </w:r>
      <w:r>
        <w:rPr>
          <w:rFonts w:ascii="Times New Roman" w:hAnsi="Times New Roman" w:cs="Times New Roman"/>
        </w:rPr>
        <w:t>, Fall 2023, Fall 2022, Fall 2021</w:t>
      </w:r>
    </w:p>
    <w:p w14:paraId="33A7867E" w14:textId="74C4914E" w:rsidR="0067208B" w:rsidRPr="00E00D6E" w:rsidRDefault="0067208B" w:rsidP="006720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>COUN-8972 Counseling Internship 2</w:t>
      </w:r>
      <w:r>
        <w:rPr>
          <w:rFonts w:ascii="Times New Roman" w:hAnsi="Times New Roman" w:cs="Times New Roman"/>
        </w:rPr>
        <w:t>, Spring 2025, Spring 2024, Spring 2023, Spring 2022</w:t>
      </w:r>
    </w:p>
    <w:p w14:paraId="2565900B" w14:textId="2E5EC69C" w:rsidR="00286520" w:rsidRPr="00E00D6E" w:rsidRDefault="003A4B5A" w:rsidP="00E00D6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00D6E">
        <w:rPr>
          <w:rFonts w:ascii="Times New Roman" w:hAnsi="Times New Roman" w:cs="Times New Roman"/>
        </w:rPr>
        <w:t xml:space="preserve">ADDS-6100 </w:t>
      </w:r>
      <w:r w:rsidR="00190A7A" w:rsidRPr="00E00D6E">
        <w:rPr>
          <w:rFonts w:ascii="Times New Roman" w:hAnsi="Times New Roman" w:cs="Times New Roman"/>
        </w:rPr>
        <w:t>Psychopharmacology</w:t>
      </w:r>
      <w:r w:rsidR="00572FA1">
        <w:rPr>
          <w:rFonts w:ascii="Times New Roman" w:hAnsi="Times New Roman" w:cs="Times New Roman"/>
        </w:rPr>
        <w:t>, Spring 2025, Spring 2022, Spring 2020</w:t>
      </w:r>
    </w:p>
    <w:p w14:paraId="5C340F1D" w14:textId="77777777" w:rsidR="00286520" w:rsidRDefault="00286520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5F99E0" w14:textId="77777777" w:rsidR="00E00D6E" w:rsidRDefault="00E00D6E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EC2EC0" w14:textId="77777777" w:rsidR="00E00D6E" w:rsidRDefault="00E00D6E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BF9E24" w14:textId="0F1BFB22" w:rsidR="00214DEB" w:rsidRDefault="00DA3A9F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DePaul University</w:t>
      </w:r>
      <w:r>
        <w:rPr>
          <w:rFonts w:ascii="Times New Roman" w:hAnsi="Times New Roman" w:cs="Times New Roman"/>
        </w:rPr>
        <w:t xml:space="preserve"> | Chicago, IL</w:t>
      </w:r>
    </w:p>
    <w:p w14:paraId="3EC23D6C" w14:textId="166B1ED5" w:rsidR="00DA3A9F" w:rsidRDefault="00DA3A9F" w:rsidP="00E109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  <w:r w:rsidR="001A3D53">
        <w:rPr>
          <w:rFonts w:ascii="Times New Roman" w:hAnsi="Times New Roman" w:cs="Times New Roman"/>
        </w:rPr>
        <w:t xml:space="preserve"> | 2017 – 2020</w:t>
      </w:r>
    </w:p>
    <w:p w14:paraId="36D32CB9" w14:textId="4B20BBA0" w:rsidR="00195BA2" w:rsidRPr="007E6B2E" w:rsidRDefault="001734A5" w:rsidP="00F40E98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>PSY</w:t>
      </w:r>
      <w:r w:rsidR="005A44D0" w:rsidRPr="007E6B2E">
        <w:rPr>
          <w:rFonts w:ascii="Times New Roman" w:hAnsi="Times New Roman" w:cs="Times New Roman"/>
        </w:rPr>
        <w:t>-105 Introductory Psychology 1</w:t>
      </w:r>
      <w:r w:rsidR="007E6B2E" w:rsidRPr="007E6B2E">
        <w:rPr>
          <w:rFonts w:ascii="Times New Roman" w:hAnsi="Times New Roman" w:cs="Times New Roman"/>
        </w:rPr>
        <w:t>, Fall 2017, Fall 2018, Fall 2019, Fall 2020</w:t>
      </w:r>
    </w:p>
    <w:p w14:paraId="5E6787ED" w14:textId="0630760B" w:rsidR="00195BA2" w:rsidRPr="007E6B2E" w:rsidRDefault="005A44D0" w:rsidP="00F40E9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>PSY-215 Human Sexuality</w:t>
      </w:r>
      <w:r w:rsidR="007E6B2E" w:rsidRPr="007E6B2E">
        <w:rPr>
          <w:rFonts w:ascii="Times New Roman" w:hAnsi="Times New Roman" w:cs="Times New Roman"/>
        </w:rPr>
        <w:t>, Fall 2017, Fall 2018, Fall 2019, Fall 2020</w:t>
      </w:r>
    </w:p>
    <w:p w14:paraId="0DA602D5" w14:textId="5702C581" w:rsidR="00F261B8" w:rsidRPr="007E6B2E" w:rsidRDefault="00F261B8" w:rsidP="00F261B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>PSY-303 Human Development</w:t>
      </w:r>
      <w:r w:rsidR="007E6B2E" w:rsidRPr="007E6B2E">
        <w:rPr>
          <w:rFonts w:ascii="Times New Roman" w:hAnsi="Times New Roman" w:cs="Times New Roman"/>
        </w:rPr>
        <w:t>, Fall 2017, Fall 2018, Fall 2019, Fall 2020</w:t>
      </w:r>
    </w:p>
    <w:p w14:paraId="44D67D51" w14:textId="735E07F6" w:rsidR="00195BA2" w:rsidRPr="007E6B2E" w:rsidRDefault="00B859A1" w:rsidP="00F40E9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 xml:space="preserve">PSY-333 </w:t>
      </w:r>
      <w:r w:rsidR="00195BA2" w:rsidRPr="007E6B2E">
        <w:rPr>
          <w:rFonts w:ascii="Times New Roman" w:hAnsi="Times New Roman" w:cs="Times New Roman"/>
        </w:rPr>
        <w:t>Child Psychology</w:t>
      </w:r>
      <w:r w:rsidR="007E6B2E" w:rsidRPr="007E6B2E">
        <w:rPr>
          <w:rFonts w:ascii="Times New Roman" w:hAnsi="Times New Roman" w:cs="Times New Roman"/>
        </w:rPr>
        <w:t>, Spring 2017, Spring, 2018, Spring 2019, Spring 2020</w:t>
      </w:r>
    </w:p>
    <w:p w14:paraId="36D87A37" w14:textId="1A37EFCB" w:rsidR="00F261B8" w:rsidRPr="007E6B2E" w:rsidRDefault="00F261B8" w:rsidP="00F261B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>PSY-347 Social Psychology</w:t>
      </w:r>
      <w:r w:rsidR="007E6B2E" w:rsidRPr="007E6B2E">
        <w:rPr>
          <w:rFonts w:ascii="Times New Roman" w:hAnsi="Times New Roman" w:cs="Times New Roman"/>
        </w:rPr>
        <w:t>, Spring 2017, Spring, 2018, Spring 2019, Spring 2020</w:t>
      </w:r>
    </w:p>
    <w:p w14:paraId="73926DAE" w14:textId="6EF70567" w:rsidR="00195BA2" w:rsidRPr="007E6B2E" w:rsidRDefault="00B859A1" w:rsidP="00F40E9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 xml:space="preserve">PSY-354 </w:t>
      </w:r>
      <w:r w:rsidR="00195BA2" w:rsidRPr="007E6B2E">
        <w:rPr>
          <w:rFonts w:ascii="Times New Roman" w:hAnsi="Times New Roman" w:cs="Times New Roman"/>
        </w:rPr>
        <w:t>Community Psychology</w:t>
      </w:r>
      <w:r w:rsidR="007E6B2E" w:rsidRPr="007E6B2E">
        <w:rPr>
          <w:rFonts w:ascii="Times New Roman" w:hAnsi="Times New Roman" w:cs="Times New Roman"/>
        </w:rPr>
        <w:t>, Spring 2017, Spring, 2018, Spring 2019, Spring 2020</w:t>
      </w:r>
    </w:p>
    <w:p w14:paraId="2AF8DBA3" w14:textId="15972546" w:rsidR="00195BA2" w:rsidRPr="007E6B2E" w:rsidRDefault="007311D4" w:rsidP="00F40E9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E6B2E">
        <w:rPr>
          <w:rFonts w:ascii="Times New Roman" w:hAnsi="Times New Roman" w:cs="Times New Roman"/>
        </w:rPr>
        <w:t xml:space="preserve">PSY-371 </w:t>
      </w:r>
      <w:r w:rsidR="00195BA2" w:rsidRPr="007E6B2E">
        <w:rPr>
          <w:rFonts w:ascii="Times New Roman" w:hAnsi="Times New Roman" w:cs="Times New Roman"/>
        </w:rPr>
        <w:t xml:space="preserve">Psychology of </w:t>
      </w:r>
      <w:r w:rsidRPr="007E6B2E">
        <w:rPr>
          <w:rFonts w:ascii="Times New Roman" w:hAnsi="Times New Roman" w:cs="Times New Roman"/>
        </w:rPr>
        <w:t>Trauma</w:t>
      </w:r>
      <w:r w:rsidR="007E6B2E" w:rsidRPr="007E6B2E">
        <w:rPr>
          <w:rFonts w:ascii="Times New Roman" w:hAnsi="Times New Roman" w:cs="Times New Roman"/>
        </w:rPr>
        <w:t>, Spring 2017, Spring, 2018, Spring 2019, Spring 2020</w:t>
      </w:r>
    </w:p>
    <w:p w14:paraId="6CE656B0" w14:textId="77777777" w:rsidR="00DA3A9F" w:rsidRPr="00DA3A9F" w:rsidRDefault="00DA3A9F" w:rsidP="00E109FC">
      <w:pPr>
        <w:spacing w:after="0" w:line="240" w:lineRule="auto"/>
        <w:rPr>
          <w:rFonts w:ascii="Times New Roman" w:hAnsi="Times New Roman" w:cs="Times New Roman"/>
        </w:rPr>
      </w:pPr>
    </w:p>
    <w:p w14:paraId="2E75502C" w14:textId="6ABC0FEA" w:rsidR="00C06367" w:rsidRPr="00C06367" w:rsidRDefault="00C06367" w:rsidP="00C0636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  <w:r w:rsidR="006D5005">
        <w:rPr>
          <w:rFonts w:ascii="Times New Roman" w:hAnsi="Times New Roman" w:cs="Times New Roman"/>
          <w:b/>
          <w:bCs/>
        </w:rPr>
        <w:t xml:space="preserve"> AND RESEARCH</w:t>
      </w:r>
    </w:p>
    <w:p w14:paraId="18E3D4BA" w14:textId="2B675E94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Sterling, L., &amp; Chen, Y. (In Press). The impact of mindfulness-based interventions on counselor burnout and compassion fatigue. </w:t>
      </w:r>
      <w:r w:rsidRPr="00DD0EEC">
        <w:rPr>
          <w:rFonts w:ascii="Times New Roman" w:hAnsi="Times New Roman" w:cs="Times New Roman"/>
          <w:i/>
          <w:iCs/>
        </w:rPr>
        <w:t>Journal of Professional Counseling Practice</w:t>
      </w:r>
      <w:r w:rsidRPr="00DD0EEC">
        <w:rPr>
          <w:rFonts w:ascii="Times New Roman" w:hAnsi="Times New Roman" w:cs="Times New Roman"/>
        </w:rPr>
        <w:t>.</w:t>
      </w:r>
    </w:p>
    <w:p w14:paraId="2CC1CFA9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7764A222" w14:textId="4C1F78D5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Rodriguez, M., Davis, D., &amp; Jaguar, J. (2024). Attachment styles and relationship satisfaction in long-term partnerships: A longitudinal study. </w:t>
      </w:r>
      <w:r w:rsidRPr="00286520">
        <w:rPr>
          <w:rFonts w:ascii="Times New Roman" w:hAnsi="Times New Roman" w:cs="Times New Roman"/>
          <w:i/>
          <w:iCs/>
        </w:rPr>
        <w:t>Journal of Family Psychology and Counseling</w:t>
      </w:r>
      <w:r w:rsidRPr="00DD0EEC">
        <w:rPr>
          <w:rFonts w:ascii="Times New Roman" w:hAnsi="Times New Roman" w:cs="Times New Roman"/>
        </w:rPr>
        <w:t>, 48(3), 211-228.</w:t>
      </w:r>
    </w:p>
    <w:p w14:paraId="27710431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6AACE5E4" w14:textId="4EE81E70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Gupta, A., &amp; Singh, R. (2023). Exploring the efficacy of tele-counseling for anxiety disorders in rural populations. </w:t>
      </w:r>
      <w:r w:rsidRPr="00286520">
        <w:rPr>
          <w:rFonts w:ascii="Times New Roman" w:hAnsi="Times New Roman" w:cs="Times New Roman"/>
          <w:i/>
          <w:iCs/>
        </w:rPr>
        <w:t>Rural Mental Health Review</w:t>
      </w:r>
      <w:r w:rsidRPr="00DD0EEC">
        <w:rPr>
          <w:rFonts w:ascii="Times New Roman" w:hAnsi="Times New Roman" w:cs="Times New Roman"/>
        </w:rPr>
        <w:t>, 15(2), 87-104.</w:t>
      </w:r>
    </w:p>
    <w:p w14:paraId="10284B47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05FC3944" w14:textId="37137FED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Perez, L., O'Connell, K., &amp; Jaguar, J. (2022). Neurobiological markers of resilience in individuals exposed to early childhood trauma. </w:t>
      </w:r>
      <w:r w:rsidRPr="00286520">
        <w:rPr>
          <w:rFonts w:ascii="Times New Roman" w:hAnsi="Times New Roman" w:cs="Times New Roman"/>
          <w:i/>
          <w:iCs/>
        </w:rPr>
        <w:t>Developmental Neuropsychology Journal</w:t>
      </w:r>
      <w:r w:rsidRPr="00DD0EEC">
        <w:rPr>
          <w:rFonts w:ascii="Times New Roman" w:hAnsi="Times New Roman" w:cs="Times New Roman"/>
        </w:rPr>
        <w:t>, 7(1), 33-50.</w:t>
      </w:r>
    </w:p>
    <w:p w14:paraId="0B664299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382DAC96" w14:textId="7B57D4A3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Goldberg, S., &amp; Kim, J. (2021). Cultural competence training for mental health professionals: A meta-analysis of outcomes. </w:t>
      </w:r>
      <w:r w:rsidRPr="00286520">
        <w:rPr>
          <w:rFonts w:ascii="Times New Roman" w:hAnsi="Times New Roman" w:cs="Times New Roman"/>
          <w:i/>
          <w:iCs/>
        </w:rPr>
        <w:t>International Journal of Counseling and Diversity</w:t>
      </w:r>
      <w:r w:rsidRPr="00DD0EEC">
        <w:rPr>
          <w:rFonts w:ascii="Times New Roman" w:hAnsi="Times New Roman" w:cs="Times New Roman"/>
        </w:rPr>
        <w:t>, 22(4), 189-205.</w:t>
      </w:r>
    </w:p>
    <w:p w14:paraId="60883130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4B42C9E3" w14:textId="12DC6CD8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Schmidt, E., Jaguar, J., &amp; Patel, N. (2020). The role of social support in mitigating stress among college students during academic transitions. </w:t>
      </w:r>
      <w:r w:rsidRPr="00286520">
        <w:rPr>
          <w:rFonts w:ascii="Times New Roman" w:hAnsi="Times New Roman" w:cs="Times New Roman"/>
          <w:i/>
          <w:iCs/>
        </w:rPr>
        <w:t>Higher Education Psychology Quarterly</w:t>
      </w:r>
      <w:r w:rsidRPr="00DD0EEC">
        <w:rPr>
          <w:rFonts w:ascii="Times New Roman" w:hAnsi="Times New Roman" w:cs="Times New Roman"/>
        </w:rPr>
        <w:t>, 37(1), 12-28.</w:t>
      </w:r>
    </w:p>
    <w:p w14:paraId="4BA09A8A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5C47E9AC" w14:textId="1A5AB58A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White, R., &amp; Lopez, A. (2019). Adolescent cyberbullying: Prevalence, psychological impact, and intervention strategies. </w:t>
      </w:r>
      <w:r w:rsidRPr="00286520">
        <w:rPr>
          <w:rFonts w:ascii="Times New Roman" w:hAnsi="Times New Roman" w:cs="Times New Roman"/>
          <w:i/>
          <w:iCs/>
        </w:rPr>
        <w:t>Journal of Adolescent Mental Health</w:t>
      </w:r>
      <w:r w:rsidRPr="00DD0EEC">
        <w:rPr>
          <w:rFonts w:ascii="Times New Roman" w:hAnsi="Times New Roman" w:cs="Times New Roman"/>
        </w:rPr>
        <w:t>, 12(3), 167-182.</w:t>
      </w:r>
    </w:p>
    <w:p w14:paraId="21C806B6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4DDC4E04" w14:textId="6815246F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Miller, B., Jaguar, J., &amp; Garcia, F. (2018). Parental reflective functioning and its correlation with child emotional regulation. </w:t>
      </w:r>
      <w:r w:rsidRPr="00286520">
        <w:rPr>
          <w:rFonts w:ascii="Times New Roman" w:hAnsi="Times New Roman" w:cs="Times New Roman"/>
          <w:i/>
          <w:iCs/>
        </w:rPr>
        <w:t>Journal of Child and Family Studies</w:t>
      </w:r>
      <w:r w:rsidRPr="00DD0EEC">
        <w:rPr>
          <w:rFonts w:ascii="Times New Roman" w:hAnsi="Times New Roman" w:cs="Times New Roman"/>
        </w:rPr>
        <w:t>, 29(6), 1120-1135.</w:t>
      </w:r>
    </w:p>
    <w:p w14:paraId="0752966E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17A9C3D3" w14:textId="05F04932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Davies, H., &amp; Thompson, P. (2017). The effectiveness of expressive arts therapy in reducing symptoms of depression in adult clients. </w:t>
      </w:r>
      <w:r w:rsidRPr="00286520">
        <w:rPr>
          <w:rFonts w:ascii="Times New Roman" w:hAnsi="Times New Roman" w:cs="Times New Roman"/>
          <w:i/>
          <w:iCs/>
        </w:rPr>
        <w:t>Creative Arts in Therapy Journal</w:t>
      </w:r>
      <w:r w:rsidRPr="00DD0EEC">
        <w:rPr>
          <w:rFonts w:ascii="Times New Roman" w:hAnsi="Times New Roman" w:cs="Times New Roman"/>
        </w:rPr>
        <w:t>, 10(2), 75-90.</w:t>
      </w:r>
    </w:p>
    <w:p w14:paraId="785DB717" w14:textId="77777777" w:rsidR="00217E8E" w:rsidRPr="00DD0EEC" w:rsidRDefault="00217E8E" w:rsidP="00DD0EEC">
      <w:pPr>
        <w:spacing w:after="0" w:line="240" w:lineRule="auto"/>
        <w:rPr>
          <w:rFonts w:ascii="Times New Roman" w:hAnsi="Times New Roman" w:cs="Times New Roman"/>
        </w:rPr>
      </w:pPr>
    </w:p>
    <w:p w14:paraId="66CA3D5B" w14:textId="446B5B25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Chen, L., Jaguar, J., &amp; Evans, S. (2016). Cognitive distortions and coping mechanisms in individuals with generalized anxiety disorder. </w:t>
      </w:r>
      <w:r w:rsidRPr="00286520">
        <w:rPr>
          <w:rFonts w:ascii="Times New Roman" w:hAnsi="Times New Roman" w:cs="Times New Roman"/>
          <w:i/>
          <w:iCs/>
        </w:rPr>
        <w:t>Journal of Anxiety and Stress Management</w:t>
      </w:r>
      <w:r w:rsidRPr="00DD0EEC">
        <w:rPr>
          <w:rFonts w:ascii="Times New Roman" w:hAnsi="Times New Roman" w:cs="Times New Roman"/>
        </w:rPr>
        <w:t>, 25(5), 401-418.</w:t>
      </w:r>
    </w:p>
    <w:p w14:paraId="4B0829E6" w14:textId="77777777" w:rsidR="00830617" w:rsidRDefault="00830617" w:rsidP="00DD0EEC">
      <w:pPr>
        <w:spacing w:after="0" w:line="240" w:lineRule="auto"/>
        <w:rPr>
          <w:rFonts w:ascii="Times New Roman" w:hAnsi="Times New Roman" w:cs="Times New Roman"/>
        </w:rPr>
      </w:pPr>
    </w:p>
    <w:p w14:paraId="77A0C5BD" w14:textId="4DB244D9" w:rsidR="00DD0EEC" w:rsidRDefault="00DD0EEC" w:rsidP="00DD0EEC">
      <w:pPr>
        <w:spacing w:after="0" w:line="240" w:lineRule="auto"/>
        <w:rPr>
          <w:rFonts w:ascii="Times New Roman" w:hAnsi="Times New Roman" w:cs="Times New Roman"/>
        </w:rPr>
      </w:pPr>
      <w:r w:rsidRPr="00DD0EEC">
        <w:rPr>
          <w:rFonts w:ascii="Times New Roman" w:hAnsi="Times New Roman" w:cs="Times New Roman"/>
        </w:rPr>
        <w:t xml:space="preserve">Jaguar, J., Hall, M., &amp; Greene, D. (2015). Impact of socioeconomic status on access to mental health services in urban communities. </w:t>
      </w:r>
      <w:r w:rsidRPr="00286520">
        <w:rPr>
          <w:rFonts w:ascii="Times New Roman" w:hAnsi="Times New Roman" w:cs="Times New Roman"/>
          <w:i/>
          <w:iCs/>
        </w:rPr>
        <w:t>Community Psychology Review</w:t>
      </w:r>
      <w:r w:rsidRPr="00DD0EEC">
        <w:rPr>
          <w:rFonts w:ascii="Times New Roman" w:hAnsi="Times New Roman" w:cs="Times New Roman"/>
        </w:rPr>
        <w:t>, 8(1), 55-70.</w:t>
      </w:r>
    </w:p>
    <w:p w14:paraId="7C4DBED6" w14:textId="77777777" w:rsid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</w:p>
    <w:p w14:paraId="6F32EE68" w14:textId="11C6378C" w:rsid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9249C">
        <w:rPr>
          <w:rFonts w:ascii="Times New Roman" w:hAnsi="Times New Roman" w:cs="Times New Roman"/>
        </w:rPr>
        <w:t xml:space="preserve">Jaguar, J., Browning, C., &amp; Carter, T. (2014). Perceived stigma and help-seeking attitudes among male clients in counseling. </w:t>
      </w:r>
      <w:r w:rsidRPr="00B9249C">
        <w:rPr>
          <w:rFonts w:ascii="Times New Roman" w:hAnsi="Times New Roman" w:cs="Times New Roman"/>
          <w:i/>
          <w:iCs/>
        </w:rPr>
        <w:t>Psychology of Men &amp; Masculinity Journal</w:t>
      </w:r>
      <w:r w:rsidRPr="00B9249C">
        <w:rPr>
          <w:rFonts w:ascii="Times New Roman" w:hAnsi="Times New Roman" w:cs="Times New Roman"/>
        </w:rPr>
        <w:t xml:space="preserve">, </w:t>
      </w:r>
      <w:r w:rsidRPr="00B9249C">
        <w:rPr>
          <w:rFonts w:ascii="Times New Roman" w:hAnsi="Times New Roman" w:cs="Times New Roman"/>
          <w:i/>
          <w:iCs/>
        </w:rPr>
        <w:t>16</w:t>
      </w:r>
      <w:r w:rsidRPr="00B9249C">
        <w:rPr>
          <w:rFonts w:ascii="Times New Roman" w:hAnsi="Times New Roman" w:cs="Times New Roman"/>
        </w:rPr>
        <w:t>(4), 300-315.</w:t>
      </w:r>
    </w:p>
    <w:p w14:paraId="20E9AFF4" w14:textId="77777777" w:rsidR="007E6B2E" w:rsidRDefault="007E6B2E" w:rsidP="00B9249C">
      <w:pPr>
        <w:spacing w:after="0" w:line="240" w:lineRule="auto"/>
        <w:rPr>
          <w:rFonts w:ascii="Times New Roman" w:hAnsi="Times New Roman" w:cs="Times New Roman"/>
        </w:rPr>
      </w:pPr>
    </w:p>
    <w:p w14:paraId="1D03E121" w14:textId="77777777" w:rsidR="006D741B" w:rsidRDefault="006D741B" w:rsidP="00B9249C">
      <w:pPr>
        <w:spacing w:after="0" w:line="240" w:lineRule="auto"/>
        <w:rPr>
          <w:rFonts w:ascii="Times New Roman" w:hAnsi="Times New Roman" w:cs="Times New Roman"/>
        </w:rPr>
      </w:pPr>
    </w:p>
    <w:p w14:paraId="0FF0EB78" w14:textId="4CA2CF9F" w:rsid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9249C">
        <w:rPr>
          <w:rFonts w:ascii="Times New Roman" w:hAnsi="Times New Roman" w:cs="Times New Roman"/>
        </w:rPr>
        <w:t xml:space="preserve">Davis, L., Jaguar, J., &amp; Kim, S. (2013). The influence of peer relationships on adolescent identity development: A qualitative study. </w:t>
      </w:r>
      <w:r w:rsidRPr="00B9249C">
        <w:rPr>
          <w:rFonts w:ascii="Times New Roman" w:hAnsi="Times New Roman" w:cs="Times New Roman"/>
          <w:i/>
          <w:iCs/>
        </w:rPr>
        <w:t>Journal of Youth Psychology</w:t>
      </w:r>
      <w:r w:rsidRPr="00B9249C">
        <w:rPr>
          <w:rFonts w:ascii="Times New Roman" w:hAnsi="Times New Roman" w:cs="Times New Roman"/>
        </w:rPr>
        <w:t xml:space="preserve">, </w:t>
      </w:r>
      <w:r w:rsidRPr="00B9249C">
        <w:rPr>
          <w:rFonts w:ascii="Times New Roman" w:hAnsi="Times New Roman" w:cs="Times New Roman"/>
          <w:i/>
          <w:iCs/>
        </w:rPr>
        <w:t>5</w:t>
      </w:r>
      <w:r w:rsidRPr="00B9249C">
        <w:rPr>
          <w:rFonts w:ascii="Times New Roman" w:hAnsi="Times New Roman" w:cs="Times New Roman"/>
        </w:rPr>
        <w:t>(2), 101-118.</w:t>
      </w:r>
    </w:p>
    <w:p w14:paraId="1D3504B4" w14:textId="77777777" w:rsidR="00B9249C" w:rsidRP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</w:p>
    <w:p w14:paraId="28860C6C" w14:textId="77777777" w:rsidR="00B9249C" w:rsidRP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9249C">
        <w:rPr>
          <w:rFonts w:ascii="Times New Roman" w:hAnsi="Times New Roman" w:cs="Times New Roman"/>
        </w:rPr>
        <w:t xml:space="preserve">Jaguar, J., Evans, P., &amp; Rodriguez, A. (2012). Mindfulness-based stress reduction for college students: Effects on academic performance and well-being. </w:t>
      </w:r>
      <w:r w:rsidRPr="00B9249C">
        <w:rPr>
          <w:rFonts w:ascii="Times New Roman" w:hAnsi="Times New Roman" w:cs="Times New Roman"/>
          <w:i/>
          <w:iCs/>
        </w:rPr>
        <w:t>Higher Education Psychology Quarterly</w:t>
      </w:r>
      <w:r w:rsidRPr="00B9249C">
        <w:rPr>
          <w:rFonts w:ascii="Times New Roman" w:hAnsi="Times New Roman" w:cs="Times New Roman"/>
        </w:rPr>
        <w:t xml:space="preserve">, </w:t>
      </w:r>
      <w:r w:rsidRPr="00B9249C">
        <w:rPr>
          <w:rFonts w:ascii="Times New Roman" w:hAnsi="Times New Roman" w:cs="Times New Roman"/>
          <w:i/>
          <w:iCs/>
        </w:rPr>
        <w:t>29</w:t>
      </w:r>
      <w:r w:rsidRPr="00B9249C">
        <w:rPr>
          <w:rFonts w:ascii="Times New Roman" w:hAnsi="Times New Roman" w:cs="Times New Roman"/>
        </w:rPr>
        <w:t>(3), 150-165.</w:t>
      </w:r>
    </w:p>
    <w:p w14:paraId="35E333A4" w14:textId="77777777" w:rsid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</w:p>
    <w:p w14:paraId="39975D0F" w14:textId="6389BB4C" w:rsid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9249C">
        <w:rPr>
          <w:rFonts w:ascii="Times New Roman" w:hAnsi="Times New Roman" w:cs="Times New Roman"/>
        </w:rPr>
        <w:t xml:space="preserve">Nguyen, T., Jaguar, J., &amp; Patel, K. (2011). Cultural factors influencing coping strategies in immigrant families facing acculturation stress. </w:t>
      </w:r>
      <w:r w:rsidRPr="00B9249C">
        <w:rPr>
          <w:rFonts w:ascii="Times New Roman" w:hAnsi="Times New Roman" w:cs="Times New Roman"/>
          <w:i/>
          <w:iCs/>
        </w:rPr>
        <w:t>International Journal of Cross-Cultural Psychology</w:t>
      </w:r>
      <w:r w:rsidRPr="00B9249C">
        <w:rPr>
          <w:rFonts w:ascii="Times New Roman" w:hAnsi="Times New Roman" w:cs="Times New Roman"/>
        </w:rPr>
        <w:t xml:space="preserve">, </w:t>
      </w:r>
      <w:r w:rsidRPr="00B9249C">
        <w:rPr>
          <w:rFonts w:ascii="Times New Roman" w:hAnsi="Times New Roman" w:cs="Times New Roman"/>
          <w:i/>
          <w:iCs/>
        </w:rPr>
        <w:t>42</w:t>
      </w:r>
      <w:r w:rsidRPr="00B9249C">
        <w:rPr>
          <w:rFonts w:ascii="Times New Roman" w:hAnsi="Times New Roman" w:cs="Times New Roman"/>
        </w:rPr>
        <w:t>(6), 987-1002.</w:t>
      </w:r>
    </w:p>
    <w:p w14:paraId="6D90B557" w14:textId="77777777" w:rsidR="00B9249C" w:rsidRP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</w:p>
    <w:p w14:paraId="7ED9C969" w14:textId="77777777" w:rsidR="00B9249C" w:rsidRPr="00B9249C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9249C">
        <w:rPr>
          <w:rFonts w:ascii="Times New Roman" w:hAnsi="Times New Roman" w:cs="Times New Roman"/>
        </w:rPr>
        <w:t xml:space="preserve">Jaguar, J., Miller, D., &amp; Chen, Y. (2010). The long-term effects of early childhood intervention programs on cognitive and social-emotional development. </w:t>
      </w:r>
      <w:r w:rsidRPr="00B9249C">
        <w:rPr>
          <w:rFonts w:ascii="Times New Roman" w:hAnsi="Times New Roman" w:cs="Times New Roman"/>
          <w:i/>
          <w:iCs/>
        </w:rPr>
        <w:t>Developmental Psychology Review</w:t>
      </w:r>
      <w:r w:rsidRPr="00B9249C">
        <w:rPr>
          <w:rFonts w:ascii="Times New Roman" w:hAnsi="Times New Roman" w:cs="Times New Roman"/>
        </w:rPr>
        <w:t xml:space="preserve">, </w:t>
      </w:r>
      <w:r w:rsidRPr="00B9249C">
        <w:rPr>
          <w:rFonts w:ascii="Times New Roman" w:hAnsi="Times New Roman" w:cs="Times New Roman"/>
          <w:i/>
          <w:iCs/>
        </w:rPr>
        <w:t>3</w:t>
      </w:r>
      <w:r w:rsidRPr="00B9249C">
        <w:rPr>
          <w:rFonts w:ascii="Times New Roman" w:hAnsi="Times New Roman" w:cs="Times New Roman"/>
        </w:rPr>
        <w:t>(1), 25-40.</w:t>
      </w:r>
    </w:p>
    <w:p w14:paraId="73A197BA" w14:textId="77777777" w:rsidR="006A1A68" w:rsidRDefault="006A1A68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4D2B97" w14:textId="5D81EB55" w:rsidR="007E7175" w:rsidRDefault="00B242A0" w:rsidP="00E109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7175">
        <w:rPr>
          <w:rFonts w:ascii="Times New Roman" w:hAnsi="Times New Roman" w:cs="Times New Roman"/>
          <w:b/>
          <w:bCs/>
        </w:rPr>
        <w:t>AWARDS AND RECOGNITION</w:t>
      </w:r>
    </w:p>
    <w:p w14:paraId="3A716A4A" w14:textId="6ABE780C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  <w:b/>
          <w:bCs/>
        </w:rPr>
        <w:t>Governors State University Presidential Award for Distinguished Service</w:t>
      </w:r>
      <w:r w:rsidRPr="00B2142A">
        <w:rPr>
          <w:rFonts w:ascii="Times New Roman" w:hAnsi="Times New Roman" w:cs="Times New Roman"/>
        </w:rPr>
        <w:t xml:space="preserve"> | 2023</w:t>
      </w:r>
    </w:p>
    <w:p w14:paraId="2C077B91" w14:textId="77777777" w:rsidR="00B2142A" w:rsidRPr="00B2142A" w:rsidRDefault="00B2142A" w:rsidP="00B2142A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</w:rPr>
        <w:t>Recognizing exceptional leadership and significant contributions to university-wide initiatives and strategic development.</w:t>
      </w:r>
    </w:p>
    <w:p w14:paraId="7C4665FE" w14:textId="77777777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</w:p>
    <w:p w14:paraId="361C259F" w14:textId="2B43CD5D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  <w:b/>
          <w:bCs/>
        </w:rPr>
        <w:t>Outstanding Faculty Research Award, College of Education, Governors State University</w:t>
      </w:r>
      <w:r w:rsidRPr="00B2142A">
        <w:rPr>
          <w:rFonts w:ascii="Times New Roman" w:hAnsi="Times New Roman" w:cs="Times New Roman"/>
        </w:rPr>
        <w:t xml:space="preserve"> | 2021</w:t>
      </w:r>
    </w:p>
    <w:p w14:paraId="74502031" w14:textId="34D70E19" w:rsidR="00B2142A" w:rsidRPr="00B2142A" w:rsidRDefault="00B2142A" w:rsidP="00B2142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</w:rPr>
        <w:t>Awarded for groundbreaking research in cognitive behavioral therapy outcomes in underserved populations.</w:t>
      </w:r>
    </w:p>
    <w:p w14:paraId="1BE8DA8C" w14:textId="77777777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</w:p>
    <w:p w14:paraId="5FA06AC7" w14:textId="77777777" w:rsidR="00B9249C" w:rsidRPr="00B2142A" w:rsidRDefault="00B9249C" w:rsidP="00B9249C">
      <w:p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  <w:b/>
          <w:bCs/>
        </w:rPr>
        <w:t>National Institute of Mental Health (NIMH) Research Grant Recipient</w:t>
      </w:r>
      <w:r w:rsidRPr="00B2142A">
        <w:rPr>
          <w:rFonts w:ascii="Times New Roman" w:hAnsi="Times New Roman" w:cs="Times New Roman"/>
        </w:rPr>
        <w:t xml:space="preserve"> | 2016</w:t>
      </w:r>
      <w:r>
        <w:rPr>
          <w:rFonts w:ascii="Times New Roman" w:hAnsi="Times New Roman" w:cs="Times New Roman"/>
        </w:rPr>
        <w:t xml:space="preserve"> – 2020</w:t>
      </w:r>
    </w:p>
    <w:p w14:paraId="282D4822" w14:textId="77777777" w:rsidR="00B9249C" w:rsidRPr="00B2142A" w:rsidRDefault="00B9249C" w:rsidP="00B9249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</w:rPr>
        <w:t>Secured competitive funding for a longitudinal study on resilience factors in adolescent mental health.</w:t>
      </w:r>
    </w:p>
    <w:p w14:paraId="6EBB573D" w14:textId="77777777" w:rsidR="00B2142A" w:rsidRDefault="00B2142A" w:rsidP="00B21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9AF924" w14:textId="4F14DEFC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  <w:b/>
          <w:bCs/>
        </w:rPr>
        <w:t>American Psychological Association (APA) Early Career Psychologist Award</w:t>
      </w:r>
      <w:r w:rsidRPr="00B2142A">
        <w:rPr>
          <w:rFonts w:ascii="Times New Roman" w:hAnsi="Times New Roman" w:cs="Times New Roman"/>
        </w:rPr>
        <w:t xml:space="preserve"> | 2018</w:t>
      </w:r>
    </w:p>
    <w:p w14:paraId="2B54AC6D" w14:textId="77777777" w:rsidR="00B2142A" w:rsidRPr="00B2142A" w:rsidRDefault="00B2142A" w:rsidP="00B2142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</w:rPr>
        <w:t>Acknowledging significant contributions to the field of counseling psychology through research, teaching, and service.</w:t>
      </w:r>
    </w:p>
    <w:p w14:paraId="645D29B4" w14:textId="77777777" w:rsidR="00B2142A" w:rsidRDefault="00B2142A" w:rsidP="00B21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679CF9" w14:textId="033BED58" w:rsidR="00B2142A" w:rsidRPr="00B2142A" w:rsidRDefault="00B2142A" w:rsidP="00B2142A">
      <w:p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  <w:b/>
          <w:bCs/>
        </w:rPr>
        <w:t>Excellence in Teaching Award, Department of Psychology, Governors State University</w:t>
      </w:r>
      <w:r w:rsidRPr="00B2142A">
        <w:rPr>
          <w:rFonts w:ascii="Times New Roman" w:hAnsi="Times New Roman" w:cs="Times New Roman"/>
        </w:rPr>
        <w:t xml:space="preserve"> | 2017</w:t>
      </w:r>
    </w:p>
    <w:p w14:paraId="23FDF252" w14:textId="77777777" w:rsidR="00B2142A" w:rsidRDefault="00B2142A" w:rsidP="00B2142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B2142A">
        <w:rPr>
          <w:rFonts w:ascii="Times New Roman" w:hAnsi="Times New Roman" w:cs="Times New Roman"/>
        </w:rPr>
        <w:t>Presented for consistently high student evaluations, innovative pedagogical approaches, and mentorship.</w:t>
      </w:r>
    </w:p>
    <w:p w14:paraId="088C6C08" w14:textId="77777777" w:rsidR="00830617" w:rsidRDefault="00830617" w:rsidP="00830617">
      <w:pPr>
        <w:spacing w:after="0" w:line="240" w:lineRule="auto"/>
        <w:rPr>
          <w:rFonts w:ascii="Times New Roman" w:hAnsi="Times New Roman" w:cs="Times New Roman"/>
        </w:rPr>
      </w:pPr>
    </w:p>
    <w:p w14:paraId="73B38D81" w14:textId="2B9910CE" w:rsidR="00830617" w:rsidRDefault="00DF26FE" w:rsidP="0083061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MEMBERSHIPS</w:t>
      </w:r>
    </w:p>
    <w:p w14:paraId="04FA85EF" w14:textId="3FAC216A" w:rsidR="004D1321" w:rsidRPr="004D1321" w:rsidRDefault="004D1321" w:rsidP="004D13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321">
        <w:rPr>
          <w:rFonts w:ascii="Times New Roman" w:hAnsi="Times New Roman" w:cs="Times New Roman"/>
          <w:b/>
          <w:bCs/>
        </w:rPr>
        <w:t>American Psychological Association (APA)</w:t>
      </w:r>
    </w:p>
    <w:p w14:paraId="19F0D1C8" w14:textId="77777777" w:rsidR="004D1321" w:rsidRPr="00096572" w:rsidRDefault="004D1321" w:rsidP="004D132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</w:rPr>
        <w:t>Member, Division 17 (Society of Counseling Psychology)</w:t>
      </w:r>
    </w:p>
    <w:p w14:paraId="46ACA2B9" w14:textId="77777777" w:rsidR="004D1321" w:rsidRPr="00096572" w:rsidRDefault="004D1321" w:rsidP="004D132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</w:rPr>
        <w:t>Member, Division 29 (Society for the Advancement of Psychotherapy)</w:t>
      </w:r>
    </w:p>
    <w:p w14:paraId="790DE5C8" w14:textId="50077B31" w:rsidR="00B54F6F" w:rsidRPr="009C7A09" w:rsidRDefault="004D1321" w:rsidP="004D132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  <w:i/>
          <w:iCs/>
        </w:rPr>
        <w:t>Award Recipient:</w:t>
      </w:r>
      <w:r w:rsidRPr="00096572">
        <w:rPr>
          <w:rFonts w:ascii="Times New Roman" w:hAnsi="Times New Roman" w:cs="Times New Roman"/>
        </w:rPr>
        <w:t xml:space="preserve"> Early Career Psychologist Award, 2018</w:t>
      </w:r>
    </w:p>
    <w:p w14:paraId="246EC95E" w14:textId="689580C8" w:rsidR="00756C80" w:rsidRDefault="00756C80" w:rsidP="004D13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Psychological Association (IPA)</w:t>
      </w:r>
    </w:p>
    <w:p w14:paraId="4B7782C5" w14:textId="471B74E3" w:rsidR="00B54F6F" w:rsidRDefault="00756C80" w:rsidP="004D13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Counseling Association</w:t>
      </w:r>
    </w:p>
    <w:p w14:paraId="4DF9D493" w14:textId="0B475AEA" w:rsidR="004D1321" w:rsidRPr="004D1321" w:rsidRDefault="004D1321" w:rsidP="004D13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321">
        <w:rPr>
          <w:rFonts w:ascii="Times New Roman" w:hAnsi="Times New Roman" w:cs="Times New Roman"/>
          <w:b/>
          <w:bCs/>
        </w:rPr>
        <w:t>American Counseling Association (ACA)</w:t>
      </w:r>
    </w:p>
    <w:p w14:paraId="045CE339" w14:textId="77777777" w:rsidR="004D1321" w:rsidRPr="00096572" w:rsidRDefault="004D1321" w:rsidP="004D1321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</w:rPr>
        <w:t>Member, Association for Counselor Education and Supervision (ACES)</w:t>
      </w:r>
    </w:p>
    <w:p w14:paraId="7A85B0AF" w14:textId="77777777" w:rsidR="004D1321" w:rsidRPr="00096572" w:rsidRDefault="004D1321" w:rsidP="004D1321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</w:rPr>
        <w:t>Member, Association for Multicultural Counseling and Development (AMCD)</w:t>
      </w:r>
    </w:p>
    <w:p w14:paraId="7436712A" w14:textId="5B8BCB72" w:rsidR="004D1321" w:rsidRPr="004D1321" w:rsidRDefault="004D1321" w:rsidP="004D13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321">
        <w:rPr>
          <w:rFonts w:ascii="Times New Roman" w:hAnsi="Times New Roman" w:cs="Times New Roman"/>
          <w:b/>
          <w:bCs/>
        </w:rPr>
        <w:t>Council for Accreditation of Counseling and Related Educational Programs (CACREP)</w:t>
      </w:r>
    </w:p>
    <w:p w14:paraId="67A05C95" w14:textId="77777777" w:rsidR="004D1321" w:rsidRPr="00096572" w:rsidRDefault="004D1321" w:rsidP="004D132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096572">
        <w:rPr>
          <w:rFonts w:ascii="Times New Roman" w:hAnsi="Times New Roman" w:cs="Times New Roman"/>
          <w:i/>
          <w:iCs/>
        </w:rPr>
        <w:t>Active Participant:</w:t>
      </w:r>
      <w:r w:rsidRPr="00096572">
        <w:rPr>
          <w:rFonts w:ascii="Times New Roman" w:hAnsi="Times New Roman" w:cs="Times New Roman"/>
        </w:rPr>
        <w:t xml:space="preserve"> Led successful program accreditation renewal process (as Program Director)</w:t>
      </w:r>
    </w:p>
    <w:p w14:paraId="7C24FDAC" w14:textId="77777777" w:rsidR="004D1321" w:rsidRDefault="004D1321" w:rsidP="008306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2765F5" w14:textId="77777777" w:rsidR="009C7A09" w:rsidRDefault="009C7A09" w:rsidP="008306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847D07" w14:textId="77777777" w:rsidR="006D741B" w:rsidRDefault="006D741B" w:rsidP="004C15C5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D4F7DA" w14:textId="38E064B6" w:rsidR="00DF26FE" w:rsidRPr="00DF26FE" w:rsidRDefault="00DF26FE" w:rsidP="004C15C5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5E03">
        <w:rPr>
          <w:rFonts w:ascii="Times New Roman" w:hAnsi="Times New Roman" w:cs="Times New Roman"/>
          <w:b/>
          <w:bCs/>
        </w:rPr>
        <w:t>VOLUNTEER EXPERIENCE</w:t>
      </w:r>
      <w:r w:rsidR="004C15C5">
        <w:rPr>
          <w:rFonts w:ascii="Times New Roman" w:hAnsi="Times New Roman" w:cs="Times New Roman"/>
          <w:b/>
          <w:bCs/>
        </w:rPr>
        <w:tab/>
      </w:r>
    </w:p>
    <w:p w14:paraId="485CB2F8" w14:textId="77777777" w:rsidR="00185E03" w:rsidRDefault="005E0006" w:rsidP="005E0006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  <w:b/>
          <w:bCs/>
        </w:rPr>
        <w:t>The Wellspring Alliance</w:t>
      </w:r>
      <w:r w:rsidRPr="005E0006">
        <w:rPr>
          <w:rFonts w:ascii="Times New Roman" w:hAnsi="Times New Roman" w:cs="Times New Roman"/>
        </w:rPr>
        <w:t xml:space="preserve"> | Chicago, IL </w:t>
      </w:r>
    </w:p>
    <w:p w14:paraId="1DFEED39" w14:textId="7BBF9435" w:rsidR="005E0006" w:rsidRPr="005E0006" w:rsidRDefault="005E0006" w:rsidP="005E0006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 xml:space="preserve">Clinical </w:t>
      </w:r>
      <w:r w:rsidR="0016498C">
        <w:rPr>
          <w:rFonts w:ascii="Times New Roman" w:hAnsi="Times New Roman" w:cs="Times New Roman"/>
        </w:rPr>
        <w:t xml:space="preserve">Visiting </w:t>
      </w:r>
      <w:r w:rsidRPr="005E0006">
        <w:rPr>
          <w:rFonts w:ascii="Times New Roman" w:hAnsi="Times New Roman" w:cs="Times New Roman"/>
        </w:rPr>
        <w:t xml:space="preserve">Advisory Board Member | </w:t>
      </w:r>
      <w:r w:rsidRPr="007971E4">
        <w:rPr>
          <w:rFonts w:ascii="Times New Roman" w:hAnsi="Times New Roman" w:cs="Times New Roman"/>
        </w:rPr>
        <w:t>2021 – Present</w:t>
      </w:r>
    </w:p>
    <w:p w14:paraId="57DF57C8" w14:textId="77777777" w:rsidR="005E0006" w:rsidRPr="005E0006" w:rsidRDefault="005E0006" w:rsidP="005E000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Provide expert guidance on the development and implementation of community-based mental health initiatives for underserved populations, leveraging extensive clinical and administrative experience.</w:t>
      </w:r>
    </w:p>
    <w:p w14:paraId="2E3776B6" w14:textId="77777777" w:rsidR="005E0006" w:rsidRPr="005E0006" w:rsidRDefault="005E0006" w:rsidP="005E000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Collaborate with board members and executive leadership to strategically expand outreach programs, aiming to increase access to psychological services across diverse neighborhoods.</w:t>
      </w:r>
    </w:p>
    <w:p w14:paraId="20D202E7" w14:textId="77777777" w:rsidR="005E0006" w:rsidRPr="005E0006" w:rsidRDefault="005E0006" w:rsidP="005E000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Review and provide feedback on clinical protocols and program evaluation frameworks, ensuring alignment with evidence-based practices and ethical standards.</w:t>
      </w:r>
    </w:p>
    <w:p w14:paraId="33C62924" w14:textId="77777777" w:rsidR="005E0006" w:rsidRDefault="005E0006" w:rsidP="005E000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Advise on grant applications and fundraising strategies, contributing to the financial sustainability of vital community mental health programs.</w:t>
      </w:r>
    </w:p>
    <w:p w14:paraId="772A998E" w14:textId="77777777" w:rsidR="00185E03" w:rsidRPr="005E0006" w:rsidRDefault="00185E03" w:rsidP="00185E03">
      <w:pPr>
        <w:spacing w:after="0" w:line="240" w:lineRule="auto"/>
        <w:rPr>
          <w:rFonts w:ascii="Times New Roman" w:hAnsi="Times New Roman" w:cs="Times New Roman"/>
        </w:rPr>
      </w:pPr>
    </w:p>
    <w:p w14:paraId="33FB0C50" w14:textId="77777777" w:rsidR="00185E03" w:rsidRDefault="005E0006" w:rsidP="005E0006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  <w:b/>
          <w:bCs/>
        </w:rPr>
        <w:t>Youth Empowerment Project</w:t>
      </w:r>
      <w:r w:rsidRPr="005E0006">
        <w:rPr>
          <w:rFonts w:ascii="Times New Roman" w:hAnsi="Times New Roman" w:cs="Times New Roman"/>
        </w:rPr>
        <w:t xml:space="preserve"> | University Park, IL </w:t>
      </w:r>
    </w:p>
    <w:p w14:paraId="54252005" w14:textId="3851C4E3" w:rsidR="005E0006" w:rsidRPr="005E0006" w:rsidRDefault="005E0006" w:rsidP="005E0006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 xml:space="preserve">Mentor &amp; Program Development Consultant </w:t>
      </w:r>
      <w:r w:rsidRPr="007971E4">
        <w:rPr>
          <w:rFonts w:ascii="Times New Roman" w:hAnsi="Times New Roman" w:cs="Times New Roman"/>
        </w:rPr>
        <w:t>| 2018 – 2021</w:t>
      </w:r>
    </w:p>
    <w:p w14:paraId="2F4A46C5" w14:textId="77777777" w:rsidR="005E0006" w:rsidRPr="005E0006" w:rsidRDefault="005E0006" w:rsidP="005E000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Mentored at-risk adolescents through one-on-one sessions, focusing on academic achievement, emotional regulation, and positive social development.</w:t>
      </w:r>
    </w:p>
    <w:p w14:paraId="4F89BD12" w14:textId="77777777" w:rsidR="005E0006" w:rsidRPr="005E0006" w:rsidRDefault="005E0006" w:rsidP="005E000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Designed and facilitated psychoeducational workshops for youth and their families on topics such as stress management, healthy communication, and career exploration.</w:t>
      </w:r>
    </w:p>
    <w:p w14:paraId="72273CA5" w14:textId="77777777" w:rsidR="005E0006" w:rsidRPr="005E0006" w:rsidRDefault="005E0006" w:rsidP="005E000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Consulted on the development of a peer-support training program, equipping young leaders with skills to support their peers facing mental health challenges.</w:t>
      </w:r>
    </w:p>
    <w:p w14:paraId="664E6F5D" w14:textId="77777777" w:rsidR="005E0006" w:rsidRDefault="005E0006" w:rsidP="005E000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Contributed to program evaluation efforts, analyzing participant outcomes and providing recommendations for continuous improvement of mentorship services.</w:t>
      </w:r>
    </w:p>
    <w:p w14:paraId="72412581" w14:textId="287C279A" w:rsidR="00185E03" w:rsidRPr="005E0006" w:rsidRDefault="00185E03" w:rsidP="00185E03">
      <w:pPr>
        <w:spacing w:after="0" w:line="240" w:lineRule="auto"/>
        <w:rPr>
          <w:rFonts w:ascii="Times New Roman" w:hAnsi="Times New Roman" w:cs="Times New Roman"/>
        </w:rPr>
      </w:pPr>
    </w:p>
    <w:p w14:paraId="579642FD" w14:textId="09F4FF6A" w:rsidR="00B56A37" w:rsidRDefault="00B56A37" w:rsidP="00B56A37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  <w:b/>
          <w:bCs/>
        </w:rPr>
        <w:t>International Trauma &amp; Resilience Institute</w:t>
      </w:r>
      <w:r w:rsidRPr="005E0006">
        <w:rPr>
          <w:rFonts w:ascii="Times New Roman" w:hAnsi="Times New Roman" w:cs="Times New Roman"/>
        </w:rPr>
        <w:t xml:space="preserve"> | </w:t>
      </w:r>
      <w:r w:rsidR="006D741B">
        <w:rPr>
          <w:rFonts w:ascii="Times New Roman" w:hAnsi="Times New Roman" w:cs="Times New Roman"/>
        </w:rPr>
        <w:t>Chicago, IL (</w:t>
      </w:r>
      <w:r w:rsidRPr="005E0006">
        <w:rPr>
          <w:rFonts w:ascii="Times New Roman" w:hAnsi="Times New Roman" w:cs="Times New Roman"/>
        </w:rPr>
        <w:t>Remote</w:t>
      </w:r>
      <w:r w:rsidR="006D741B">
        <w:rPr>
          <w:rFonts w:ascii="Times New Roman" w:hAnsi="Times New Roman" w:cs="Times New Roman"/>
        </w:rPr>
        <w:t>)</w:t>
      </w:r>
    </w:p>
    <w:p w14:paraId="3A94C338" w14:textId="505BCFEB" w:rsidR="00B56A37" w:rsidRPr="005E0006" w:rsidRDefault="00B56A37" w:rsidP="00B56A37">
      <w:p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 xml:space="preserve">Research &amp; Training </w:t>
      </w:r>
      <w:r w:rsidR="00F2009C">
        <w:rPr>
          <w:rFonts w:ascii="Times New Roman" w:hAnsi="Times New Roman" w:cs="Times New Roman"/>
        </w:rPr>
        <w:t>Volunteer Consultant</w:t>
      </w:r>
      <w:r w:rsidRPr="005E0006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2011</w:t>
      </w:r>
      <w:r w:rsidR="006D741B" w:rsidRPr="007971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2013</w:t>
      </w:r>
    </w:p>
    <w:p w14:paraId="781216FA" w14:textId="77777777" w:rsidR="00B56A37" w:rsidRPr="005E0006" w:rsidRDefault="00B56A37" w:rsidP="00B56A3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Contributed to the development of training modules for mental health professionals on trauma-informed care and resilience-building strategies in post-conflict regions.</w:t>
      </w:r>
    </w:p>
    <w:p w14:paraId="69087AA4" w14:textId="77777777" w:rsidR="00B56A37" w:rsidRPr="005E0006" w:rsidRDefault="00B56A37" w:rsidP="00B56A3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Assisted in data collection and analysis for international research projects focused on the psychological impact of humanitarian crises and effective intervention models.</w:t>
      </w:r>
    </w:p>
    <w:p w14:paraId="0555CF4E" w14:textId="77777777" w:rsidR="00B56A37" w:rsidRPr="005E0006" w:rsidRDefault="00B56A37" w:rsidP="00B56A3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Reviewed and edited scholarly articles and training materials, ensuring scientific accuracy and cultural sensitivity for global audiences.</w:t>
      </w:r>
    </w:p>
    <w:p w14:paraId="47FEA220" w14:textId="77777777" w:rsidR="00B56A37" w:rsidRDefault="00B56A37" w:rsidP="00B56A3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5E0006">
        <w:rPr>
          <w:rFonts w:ascii="Times New Roman" w:hAnsi="Times New Roman" w:cs="Times New Roman"/>
        </w:rPr>
        <w:t>Presented findings and key insights from collaborative research at virtual conferences, disseminating knowledge to a broad professional community.</w:t>
      </w:r>
    </w:p>
    <w:p w14:paraId="16090D3B" w14:textId="77777777" w:rsidR="00D723BD" w:rsidRPr="007E7175" w:rsidRDefault="00D723BD" w:rsidP="00E109FC">
      <w:pPr>
        <w:spacing w:after="0" w:line="240" w:lineRule="auto"/>
        <w:rPr>
          <w:rFonts w:ascii="Times New Roman" w:hAnsi="Times New Roman" w:cs="Times New Roman"/>
        </w:rPr>
      </w:pPr>
    </w:p>
    <w:sectPr w:rsidR="00D723BD" w:rsidRPr="007E7175" w:rsidSect="00A57331">
      <w:headerReference w:type="default" r:id="rId7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40D7" w14:textId="77777777" w:rsidR="00996FAF" w:rsidRDefault="00996FAF" w:rsidP="00D03B23">
      <w:pPr>
        <w:spacing w:after="0" w:line="240" w:lineRule="auto"/>
      </w:pPr>
      <w:r>
        <w:separator/>
      </w:r>
    </w:p>
  </w:endnote>
  <w:endnote w:type="continuationSeparator" w:id="0">
    <w:p w14:paraId="03958BE7" w14:textId="77777777" w:rsidR="00996FAF" w:rsidRDefault="00996FAF" w:rsidP="00D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F84F" w14:textId="77777777" w:rsidR="00996FAF" w:rsidRDefault="00996FAF" w:rsidP="00D03B23">
      <w:pPr>
        <w:spacing w:after="0" w:line="240" w:lineRule="auto"/>
      </w:pPr>
      <w:r>
        <w:separator/>
      </w:r>
    </w:p>
  </w:footnote>
  <w:footnote w:type="continuationSeparator" w:id="0">
    <w:p w14:paraId="4808A114" w14:textId="77777777" w:rsidR="00996FAF" w:rsidRDefault="00996FAF" w:rsidP="00D0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E65A" w14:textId="3C7E9BFE" w:rsidR="00D03B23" w:rsidRPr="006D741B" w:rsidRDefault="00D03B23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6D741B">
      <w:rPr>
        <w:rFonts w:ascii="Times New Roman" w:hAnsi="Times New Roman" w:cs="Times New Roman"/>
        <w:b/>
        <w:bCs/>
        <w:sz w:val="28"/>
        <w:szCs w:val="28"/>
      </w:rPr>
      <w:t>J</w:t>
    </w:r>
    <w:r w:rsidR="006D741B" w:rsidRPr="006D741B">
      <w:rPr>
        <w:rFonts w:ascii="Times New Roman" w:hAnsi="Times New Roman" w:cs="Times New Roman"/>
        <w:b/>
        <w:bCs/>
        <w:sz w:val="28"/>
        <w:szCs w:val="28"/>
      </w:rPr>
      <w:t>ax Jaguar</w:t>
    </w:r>
    <w:r w:rsidR="003C70B7" w:rsidRPr="006D741B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spellStart"/>
    <w:r w:rsidR="006D741B" w:rsidRPr="006D741B">
      <w:rPr>
        <w:rFonts w:ascii="Times New Roman" w:hAnsi="Times New Roman" w:cs="Times New Roman"/>
        <w:b/>
        <w:bCs/>
        <w:sz w:val="28"/>
        <w:szCs w:val="28"/>
      </w:rPr>
      <w:t>Ed.D</w:t>
    </w:r>
    <w:proofErr w:type="spellEnd"/>
  </w:p>
  <w:p w14:paraId="6EA694FB" w14:textId="26199A67" w:rsidR="00D03B23" w:rsidRPr="00906682" w:rsidRDefault="00D03B23">
    <w:pPr>
      <w:pStyle w:val="Header"/>
      <w:rPr>
        <w:rFonts w:ascii="Times New Roman" w:hAnsi="Times New Roman" w:cs="Times New Roman"/>
      </w:rPr>
    </w:pPr>
    <w:r w:rsidRPr="00906682">
      <w:rPr>
        <w:rFonts w:ascii="Times New Roman" w:hAnsi="Times New Roman" w:cs="Times New Roman"/>
      </w:rPr>
      <w:t>1 University Parkway | University Park, IL | (708) 888-8888 | jjaguar@govst.edu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319"/>
    <w:multiLevelType w:val="multilevel"/>
    <w:tmpl w:val="1AE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4832"/>
    <w:multiLevelType w:val="multilevel"/>
    <w:tmpl w:val="C99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2059"/>
    <w:multiLevelType w:val="hybridMultilevel"/>
    <w:tmpl w:val="80C0E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A7C2A"/>
    <w:multiLevelType w:val="multilevel"/>
    <w:tmpl w:val="64CA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C5325"/>
    <w:multiLevelType w:val="multilevel"/>
    <w:tmpl w:val="146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451D"/>
    <w:multiLevelType w:val="hybridMultilevel"/>
    <w:tmpl w:val="68BA1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91A4F"/>
    <w:multiLevelType w:val="multilevel"/>
    <w:tmpl w:val="0C4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02247"/>
    <w:multiLevelType w:val="hybridMultilevel"/>
    <w:tmpl w:val="71DEB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D78A6"/>
    <w:multiLevelType w:val="multilevel"/>
    <w:tmpl w:val="7FC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40A96"/>
    <w:multiLevelType w:val="hybridMultilevel"/>
    <w:tmpl w:val="9F1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165"/>
    <w:multiLevelType w:val="multilevel"/>
    <w:tmpl w:val="24D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A23A7"/>
    <w:multiLevelType w:val="multilevel"/>
    <w:tmpl w:val="0728C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9722B"/>
    <w:multiLevelType w:val="multilevel"/>
    <w:tmpl w:val="504E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41894"/>
    <w:multiLevelType w:val="multilevel"/>
    <w:tmpl w:val="57E8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22C40"/>
    <w:multiLevelType w:val="hybridMultilevel"/>
    <w:tmpl w:val="B75A9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92A1D"/>
    <w:multiLevelType w:val="multilevel"/>
    <w:tmpl w:val="8ED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6255F"/>
    <w:multiLevelType w:val="hybridMultilevel"/>
    <w:tmpl w:val="B438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361C96"/>
    <w:multiLevelType w:val="multilevel"/>
    <w:tmpl w:val="C5DAE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48A7"/>
    <w:multiLevelType w:val="multilevel"/>
    <w:tmpl w:val="F2F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7113D"/>
    <w:multiLevelType w:val="multilevel"/>
    <w:tmpl w:val="F03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01F76"/>
    <w:multiLevelType w:val="multilevel"/>
    <w:tmpl w:val="79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15CCB"/>
    <w:multiLevelType w:val="multilevel"/>
    <w:tmpl w:val="44B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3050C"/>
    <w:multiLevelType w:val="hybridMultilevel"/>
    <w:tmpl w:val="B0C8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52187"/>
    <w:multiLevelType w:val="multilevel"/>
    <w:tmpl w:val="FFEA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C20AF"/>
    <w:multiLevelType w:val="multilevel"/>
    <w:tmpl w:val="0ADA9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8552B"/>
    <w:multiLevelType w:val="multilevel"/>
    <w:tmpl w:val="25BA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5165F"/>
    <w:multiLevelType w:val="multilevel"/>
    <w:tmpl w:val="BE2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5037C"/>
    <w:multiLevelType w:val="multilevel"/>
    <w:tmpl w:val="B4F0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543B0F"/>
    <w:multiLevelType w:val="multilevel"/>
    <w:tmpl w:val="C3A07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060FDB"/>
    <w:multiLevelType w:val="multilevel"/>
    <w:tmpl w:val="E3BC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C1366"/>
    <w:multiLevelType w:val="multilevel"/>
    <w:tmpl w:val="A41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14571"/>
    <w:multiLevelType w:val="multilevel"/>
    <w:tmpl w:val="6FF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B1FA2"/>
    <w:multiLevelType w:val="multilevel"/>
    <w:tmpl w:val="67908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23F22"/>
    <w:multiLevelType w:val="multilevel"/>
    <w:tmpl w:val="66F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A6204"/>
    <w:multiLevelType w:val="multilevel"/>
    <w:tmpl w:val="1D84A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D18F7"/>
    <w:multiLevelType w:val="multilevel"/>
    <w:tmpl w:val="F36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B1E15"/>
    <w:multiLevelType w:val="multilevel"/>
    <w:tmpl w:val="8A06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B2E8C"/>
    <w:multiLevelType w:val="multilevel"/>
    <w:tmpl w:val="F32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46247">
    <w:abstractNumId w:val="10"/>
  </w:num>
  <w:num w:numId="2" w16cid:durableId="599408249">
    <w:abstractNumId w:val="36"/>
  </w:num>
  <w:num w:numId="3" w16cid:durableId="1428160873">
    <w:abstractNumId w:val="35"/>
  </w:num>
  <w:num w:numId="4" w16cid:durableId="2089184754">
    <w:abstractNumId w:val="20"/>
  </w:num>
  <w:num w:numId="5" w16cid:durableId="401636127">
    <w:abstractNumId w:val="19"/>
  </w:num>
  <w:num w:numId="6" w16cid:durableId="1261065126">
    <w:abstractNumId w:val="13"/>
  </w:num>
  <w:num w:numId="7" w16cid:durableId="2034838270">
    <w:abstractNumId w:val="26"/>
  </w:num>
  <w:num w:numId="8" w16cid:durableId="780686901">
    <w:abstractNumId w:val="37"/>
  </w:num>
  <w:num w:numId="9" w16cid:durableId="1514998023">
    <w:abstractNumId w:val="1"/>
  </w:num>
  <w:num w:numId="10" w16cid:durableId="1312446459">
    <w:abstractNumId w:val="25"/>
  </w:num>
  <w:num w:numId="11" w16cid:durableId="484442334">
    <w:abstractNumId w:val="4"/>
  </w:num>
  <w:num w:numId="12" w16cid:durableId="271864915">
    <w:abstractNumId w:val="31"/>
  </w:num>
  <w:num w:numId="13" w16cid:durableId="1326326888">
    <w:abstractNumId w:val="23"/>
  </w:num>
  <w:num w:numId="14" w16cid:durableId="2032146567">
    <w:abstractNumId w:val="30"/>
  </w:num>
  <w:num w:numId="15" w16cid:durableId="987518510">
    <w:abstractNumId w:val="8"/>
  </w:num>
  <w:num w:numId="16" w16cid:durableId="1545750162">
    <w:abstractNumId w:val="29"/>
  </w:num>
  <w:num w:numId="17" w16cid:durableId="638805090">
    <w:abstractNumId w:val="0"/>
  </w:num>
  <w:num w:numId="18" w16cid:durableId="2104564714">
    <w:abstractNumId w:val="27"/>
  </w:num>
  <w:num w:numId="19" w16cid:durableId="2007393033">
    <w:abstractNumId w:val="9"/>
  </w:num>
  <w:num w:numId="20" w16cid:durableId="447700498">
    <w:abstractNumId w:val="7"/>
  </w:num>
  <w:num w:numId="21" w16cid:durableId="1854370581">
    <w:abstractNumId w:val="16"/>
  </w:num>
  <w:num w:numId="22" w16cid:durableId="237984975">
    <w:abstractNumId w:val="14"/>
  </w:num>
  <w:num w:numId="23" w16cid:durableId="1081373447">
    <w:abstractNumId w:val="5"/>
  </w:num>
  <w:num w:numId="24" w16cid:durableId="982271927">
    <w:abstractNumId w:val="2"/>
  </w:num>
  <w:num w:numId="25" w16cid:durableId="2067951972">
    <w:abstractNumId w:val="22"/>
  </w:num>
  <w:num w:numId="26" w16cid:durableId="1110785185">
    <w:abstractNumId w:val="34"/>
  </w:num>
  <w:num w:numId="27" w16cid:durableId="1521356581">
    <w:abstractNumId w:val="11"/>
  </w:num>
  <w:num w:numId="28" w16cid:durableId="2140682539">
    <w:abstractNumId w:val="17"/>
  </w:num>
  <w:num w:numId="29" w16cid:durableId="1073551149">
    <w:abstractNumId w:val="32"/>
  </w:num>
  <w:num w:numId="30" w16cid:durableId="1645695030">
    <w:abstractNumId w:val="24"/>
  </w:num>
  <w:num w:numId="31" w16cid:durableId="133124977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191870086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978262313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925727785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742827225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83523194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786123790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3554682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48354335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186411928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1688561109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1449473694">
    <w:abstractNumId w:val="15"/>
  </w:num>
  <w:num w:numId="43" w16cid:durableId="888034861">
    <w:abstractNumId w:val="3"/>
  </w:num>
  <w:num w:numId="44" w16cid:durableId="1698695588">
    <w:abstractNumId w:val="18"/>
  </w:num>
  <w:num w:numId="45" w16cid:durableId="178199014">
    <w:abstractNumId w:val="33"/>
  </w:num>
  <w:num w:numId="46" w16cid:durableId="1279947183">
    <w:abstractNumId w:val="21"/>
  </w:num>
  <w:num w:numId="47" w16cid:durableId="381760049">
    <w:abstractNumId w:val="6"/>
  </w:num>
  <w:num w:numId="48" w16cid:durableId="348065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23"/>
    <w:rsid w:val="00002B9F"/>
    <w:rsid w:val="00005250"/>
    <w:rsid w:val="00006315"/>
    <w:rsid w:val="0001296C"/>
    <w:rsid w:val="000169C2"/>
    <w:rsid w:val="000513F8"/>
    <w:rsid w:val="00057721"/>
    <w:rsid w:val="0006376C"/>
    <w:rsid w:val="00066044"/>
    <w:rsid w:val="00075FA2"/>
    <w:rsid w:val="00082B2D"/>
    <w:rsid w:val="0009506C"/>
    <w:rsid w:val="00096572"/>
    <w:rsid w:val="000B3CAA"/>
    <w:rsid w:val="000D48A5"/>
    <w:rsid w:val="000D7D46"/>
    <w:rsid w:val="00155D39"/>
    <w:rsid w:val="0016498C"/>
    <w:rsid w:val="001734A5"/>
    <w:rsid w:val="001801CB"/>
    <w:rsid w:val="00185E03"/>
    <w:rsid w:val="00190A7A"/>
    <w:rsid w:val="00195BA2"/>
    <w:rsid w:val="001A1DB4"/>
    <w:rsid w:val="001A3D53"/>
    <w:rsid w:val="001C5D25"/>
    <w:rsid w:val="001F27FA"/>
    <w:rsid w:val="002048AF"/>
    <w:rsid w:val="00212F4D"/>
    <w:rsid w:val="00214DEB"/>
    <w:rsid w:val="00215967"/>
    <w:rsid w:val="00217E8E"/>
    <w:rsid w:val="00220821"/>
    <w:rsid w:val="00223EFD"/>
    <w:rsid w:val="00231A85"/>
    <w:rsid w:val="00263261"/>
    <w:rsid w:val="00286520"/>
    <w:rsid w:val="002A4E2E"/>
    <w:rsid w:val="002A559D"/>
    <w:rsid w:val="002B62B7"/>
    <w:rsid w:val="002D1284"/>
    <w:rsid w:val="002E0971"/>
    <w:rsid w:val="002E6966"/>
    <w:rsid w:val="002E70DD"/>
    <w:rsid w:val="002F4083"/>
    <w:rsid w:val="002F5C24"/>
    <w:rsid w:val="0033173E"/>
    <w:rsid w:val="00370872"/>
    <w:rsid w:val="00390D6E"/>
    <w:rsid w:val="003A4B5A"/>
    <w:rsid w:val="003C70B7"/>
    <w:rsid w:val="0042116D"/>
    <w:rsid w:val="00424EF8"/>
    <w:rsid w:val="00453C96"/>
    <w:rsid w:val="00470B10"/>
    <w:rsid w:val="004C15C5"/>
    <w:rsid w:val="004C7369"/>
    <w:rsid w:val="004D1321"/>
    <w:rsid w:val="004F12DB"/>
    <w:rsid w:val="00522F2F"/>
    <w:rsid w:val="00550A63"/>
    <w:rsid w:val="00572FA1"/>
    <w:rsid w:val="005A0D5B"/>
    <w:rsid w:val="005A44D0"/>
    <w:rsid w:val="005B104C"/>
    <w:rsid w:val="005B6A6C"/>
    <w:rsid w:val="005E0006"/>
    <w:rsid w:val="005F08F5"/>
    <w:rsid w:val="005F4648"/>
    <w:rsid w:val="00606CDE"/>
    <w:rsid w:val="006072E0"/>
    <w:rsid w:val="00650E13"/>
    <w:rsid w:val="00670126"/>
    <w:rsid w:val="0067208B"/>
    <w:rsid w:val="006A1A68"/>
    <w:rsid w:val="006D5005"/>
    <w:rsid w:val="006D741B"/>
    <w:rsid w:val="007311D4"/>
    <w:rsid w:val="00734A2C"/>
    <w:rsid w:val="0075180F"/>
    <w:rsid w:val="00756C80"/>
    <w:rsid w:val="00761094"/>
    <w:rsid w:val="007971E4"/>
    <w:rsid w:val="007E6B2E"/>
    <w:rsid w:val="007E7175"/>
    <w:rsid w:val="007E7381"/>
    <w:rsid w:val="007F4BA9"/>
    <w:rsid w:val="0080762F"/>
    <w:rsid w:val="00807DBD"/>
    <w:rsid w:val="00811DD2"/>
    <w:rsid w:val="008127A9"/>
    <w:rsid w:val="008149EE"/>
    <w:rsid w:val="00830617"/>
    <w:rsid w:val="008514FF"/>
    <w:rsid w:val="008924A5"/>
    <w:rsid w:val="008E3A13"/>
    <w:rsid w:val="00906682"/>
    <w:rsid w:val="0093762F"/>
    <w:rsid w:val="0094522D"/>
    <w:rsid w:val="00986E1A"/>
    <w:rsid w:val="00996FAF"/>
    <w:rsid w:val="009A2966"/>
    <w:rsid w:val="009B4332"/>
    <w:rsid w:val="009C7A09"/>
    <w:rsid w:val="009F0104"/>
    <w:rsid w:val="009F68ED"/>
    <w:rsid w:val="00A43AFF"/>
    <w:rsid w:val="00A45C84"/>
    <w:rsid w:val="00A57331"/>
    <w:rsid w:val="00A9769B"/>
    <w:rsid w:val="00AC6C48"/>
    <w:rsid w:val="00B02546"/>
    <w:rsid w:val="00B2142A"/>
    <w:rsid w:val="00B242A0"/>
    <w:rsid w:val="00B242CA"/>
    <w:rsid w:val="00B54F6F"/>
    <w:rsid w:val="00B56A37"/>
    <w:rsid w:val="00B80B28"/>
    <w:rsid w:val="00B859A1"/>
    <w:rsid w:val="00B86127"/>
    <w:rsid w:val="00B9249C"/>
    <w:rsid w:val="00BD1258"/>
    <w:rsid w:val="00BD6D8F"/>
    <w:rsid w:val="00BE35B6"/>
    <w:rsid w:val="00C06367"/>
    <w:rsid w:val="00C40FF7"/>
    <w:rsid w:val="00C41C19"/>
    <w:rsid w:val="00C42D37"/>
    <w:rsid w:val="00C51B80"/>
    <w:rsid w:val="00C63E41"/>
    <w:rsid w:val="00C65758"/>
    <w:rsid w:val="00C861E3"/>
    <w:rsid w:val="00C933B8"/>
    <w:rsid w:val="00CB7ACE"/>
    <w:rsid w:val="00CC7BF0"/>
    <w:rsid w:val="00CE3309"/>
    <w:rsid w:val="00CE3FE9"/>
    <w:rsid w:val="00CF46DF"/>
    <w:rsid w:val="00CF79D4"/>
    <w:rsid w:val="00D03B23"/>
    <w:rsid w:val="00D06E32"/>
    <w:rsid w:val="00D723BD"/>
    <w:rsid w:val="00D856B7"/>
    <w:rsid w:val="00D9339E"/>
    <w:rsid w:val="00DA0551"/>
    <w:rsid w:val="00DA3A9F"/>
    <w:rsid w:val="00DB3875"/>
    <w:rsid w:val="00DC2081"/>
    <w:rsid w:val="00DD0EEC"/>
    <w:rsid w:val="00DE3B39"/>
    <w:rsid w:val="00DE58AB"/>
    <w:rsid w:val="00DF26FE"/>
    <w:rsid w:val="00E00D6E"/>
    <w:rsid w:val="00E109FC"/>
    <w:rsid w:val="00E83867"/>
    <w:rsid w:val="00EA07CE"/>
    <w:rsid w:val="00EA61E2"/>
    <w:rsid w:val="00EA79D3"/>
    <w:rsid w:val="00EB1F4B"/>
    <w:rsid w:val="00EC40FE"/>
    <w:rsid w:val="00F2009C"/>
    <w:rsid w:val="00F261B8"/>
    <w:rsid w:val="00F40E98"/>
    <w:rsid w:val="00F679D4"/>
    <w:rsid w:val="00F759E2"/>
    <w:rsid w:val="00F9563A"/>
    <w:rsid w:val="00FB661E"/>
    <w:rsid w:val="00FD6B79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076FA"/>
  <w15:chartTrackingRefBased/>
  <w15:docId w15:val="{903DDC09-03CF-4A1D-AD2B-90A689CC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23"/>
  </w:style>
  <w:style w:type="paragraph" w:styleId="Footer">
    <w:name w:val="footer"/>
    <w:basedOn w:val="Normal"/>
    <w:link w:val="FooterChar"/>
    <w:uiPriority w:val="99"/>
    <w:unhideWhenUsed/>
    <w:rsid w:val="00D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23"/>
  </w:style>
  <w:style w:type="paragraph" w:styleId="NormalWeb">
    <w:name w:val="Normal (Web)"/>
    <w:basedOn w:val="Normal"/>
    <w:uiPriority w:val="99"/>
    <w:semiHidden/>
    <w:unhideWhenUsed/>
    <w:rsid w:val="00C861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2392</Words>
  <Characters>14092</Characters>
  <Application>Microsoft Office Word</Application>
  <DocSecurity>0</DocSecurity>
  <Lines>343</Lines>
  <Paragraphs>156</Paragraphs>
  <ScaleCrop>false</ScaleCrop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Bowlds, James</dc:creator>
  <cp:keywords/>
  <dc:description/>
  <cp:lastModifiedBy>Campos, Darcie</cp:lastModifiedBy>
  <cp:revision>3</cp:revision>
  <dcterms:created xsi:type="dcterms:W3CDTF">2025-08-06T18:47:00Z</dcterms:created>
  <dcterms:modified xsi:type="dcterms:W3CDTF">2025-08-06T18:47:00Z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9a446cca-a38c-42ec-9ad4-f83c6a28937d</vt:lpwstr>
  </property>
</Properties>
</file>